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918091" w14:textId="77777777" w:rsidR="00A447DA" w:rsidRPr="004834C9" w:rsidRDefault="00A447DA" w:rsidP="00863519">
      <w:pPr>
        <w:pStyle w:val="Default"/>
        <w:jc w:val="center"/>
        <w:rPr>
          <w:rFonts w:asciiTheme="minorHAnsi" w:hAnsiTheme="minorHAnsi" w:cstheme="minorHAnsi"/>
          <w:sz w:val="28"/>
          <w:szCs w:val="28"/>
        </w:rPr>
      </w:pPr>
      <w:r w:rsidRPr="004834C9">
        <w:rPr>
          <w:rFonts w:asciiTheme="minorHAnsi" w:hAnsiTheme="minorHAnsi" w:cstheme="minorHAnsi"/>
          <w:b/>
          <w:bCs/>
          <w:sz w:val="28"/>
          <w:szCs w:val="28"/>
        </w:rPr>
        <w:t>Nassau County Soil and Water Conservation District</w:t>
      </w:r>
    </w:p>
    <w:p w14:paraId="34F1EE02" w14:textId="6454B516" w:rsidR="00A447DA" w:rsidRPr="004834C9" w:rsidRDefault="00A447DA" w:rsidP="00D537A7">
      <w:pPr>
        <w:pStyle w:val="Default"/>
        <w:jc w:val="center"/>
        <w:rPr>
          <w:rFonts w:asciiTheme="minorHAnsi" w:hAnsiTheme="minorHAnsi" w:cstheme="minorHAnsi"/>
          <w:sz w:val="28"/>
          <w:szCs w:val="28"/>
        </w:rPr>
      </w:pPr>
      <w:r w:rsidRPr="004834C9">
        <w:rPr>
          <w:rFonts w:asciiTheme="minorHAnsi" w:hAnsiTheme="minorHAnsi" w:cstheme="minorHAnsi"/>
          <w:b/>
          <w:bCs/>
          <w:sz w:val="28"/>
          <w:szCs w:val="28"/>
        </w:rPr>
        <w:t>Part C 202</w:t>
      </w:r>
      <w:r w:rsidR="00BC0E85" w:rsidRPr="004834C9">
        <w:rPr>
          <w:rFonts w:asciiTheme="minorHAnsi" w:hAnsiTheme="minorHAnsi" w:cstheme="minorHAnsi"/>
          <w:b/>
          <w:bCs/>
          <w:sz w:val="28"/>
          <w:szCs w:val="28"/>
        </w:rPr>
        <w:t>6</w:t>
      </w:r>
      <w:r w:rsidRPr="004834C9">
        <w:rPr>
          <w:rFonts w:asciiTheme="minorHAnsi" w:hAnsiTheme="minorHAnsi" w:cstheme="minorHAnsi"/>
          <w:b/>
          <w:bCs/>
          <w:sz w:val="28"/>
          <w:szCs w:val="28"/>
        </w:rPr>
        <w:t xml:space="preserve"> Request for </w:t>
      </w:r>
      <w:r w:rsidR="00D537A7" w:rsidRPr="004834C9">
        <w:rPr>
          <w:rFonts w:asciiTheme="minorHAnsi" w:hAnsiTheme="minorHAnsi" w:cstheme="minorHAnsi"/>
          <w:b/>
          <w:bCs/>
          <w:sz w:val="28"/>
          <w:szCs w:val="28"/>
        </w:rPr>
        <w:t xml:space="preserve">Proposals </w:t>
      </w:r>
      <w:r w:rsidR="005F7F0F" w:rsidRPr="004834C9">
        <w:rPr>
          <w:rFonts w:asciiTheme="minorHAnsi" w:hAnsiTheme="minorHAnsi" w:cstheme="minorHAnsi"/>
          <w:b/>
          <w:bCs/>
          <w:sz w:val="28"/>
          <w:szCs w:val="28"/>
        </w:rPr>
        <w:t>(RFP)</w:t>
      </w:r>
    </w:p>
    <w:p w14:paraId="15FAAD83" w14:textId="77777777" w:rsidR="00C71055" w:rsidRPr="003D7BE2" w:rsidRDefault="00C71055" w:rsidP="00863519">
      <w:pPr>
        <w:pStyle w:val="Default"/>
        <w:rPr>
          <w:rFonts w:ascii="Aptos" w:hAnsi="Aptos" w:cstheme="minorHAnsi"/>
          <w:sz w:val="22"/>
          <w:szCs w:val="22"/>
        </w:rPr>
      </w:pPr>
    </w:p>
    <w:p w14:paraId="4044A1BC" w14:textId="7A8C6BEA" w:rsidR="00A447DA" w:rsidRPr="003D7BE2" w:rsidRDefault="00A447DA" w:rsidP="001336DC">
      <w:pPr>
        <w:pStyle w:val="Default"/>
        <w:jc w:val="both"/>
        <w:rPr>
          <w:rFonts w:ascii="Aptos" w:hAnsi="Aptos" w:cstheme="minorHAnsi"/>
          <w:sz w:val="22"/>
          <w:szCs w:val="22"/>
        </w:rPr>
      </w:pPr>
      <w:r w:rsidRPr="003D7BE2">
        <w:rPr>
          <w:rFonts w:ascii="Aptos" w:hAnsi="Aptos" w:cstheme="minorHAnsi"/>
          <w:sz w:val="22"/>
          <w:szCs w:val="22"/>
        </w:rPr>
        <w:t>The Nassau County Soil and Water Conservation District</w:t>
      </w:r>
      <w:r w:rsidR="005A10E6" w:rsidRPr="003D7BE2">
        <w:rPr>
          <w:rFonts w:ascii="Aptos" w:hAnsi="Aptos" w:cstheme="minorHAnsi"/>
          <w:sz w:val="22"/>
          <w:szCs w:val="22"/>
        </w:rPr>
        <w:t xml:space="preserve"> (</w:t>
      </w:r>
      <w:r w:rsidR="008C7DB7" w:rsidRPr="003D7BE2">
        <w:rPr>
          <w:rFonts w:ascii="Aptos" w:hAnsi="Aptos" w:cstheme="minorHAnsi"/>
          <w:sz w:val="22"/>
          <w:szCs w:val="22"/>
        </w:rPr>
        <w:t>t</w:t>
      </w:r>
      <w:r w:rsidR="005A10E6" w:rsidRPr="003D7BE2">
        <w:rPr>
          <w:rFonts w:ascii="Aptos" w:hAnsi="Aptos" w:cstheme="minorHAnsi"/>
          <w:sz w:val="22"/>
          <w:szCs w:val="22"/>
        </w:rPr>
        <w:t>he District)</w:t>
      </w:r>
      <w:r w:rsidRPr="003D7BE2">
        <w:rPr>
          <w:rFonts w:ascii="Aptos" w:hAnsi="Aptos" w:cstheme="minorHAnsi"/>
          <w:sz w:val="22"/>
          <w:szCs w:val="22"/>
        </w:rPr>
        <w:t xml:space="preserve"> is seeking to fund a limited number of </w:t>
      </w:r>
      <w:r w:rsidRPr="003D7BE2">
        <w:rPr>
          <w:rFonts w:ascii="Aptos" w:hAnsi="Aptos" w:cstheme="minorHAnsi"/>
          <w:sz w:val="22"/>
          <w:szCs w:val="22"/>
          <w:u w:val="single"/>
        </w:rPr>
        <w:t>mission-aligned</w:t>
      </w:r>
      <w:r w:rsidRPr="003D7BE2">
        <w:rPr>
          <w:rFonts w:ascii="Aptos" w:hAnsi="Aptos" w:cstheme="minorHAnsi"/>
          <w:sz w:val="22"/>
          <w:szCs w:val="22"/>
        </w:rPr>
        <w:t xml:space="preserve"> projects during 202</w:t>
      </w:r>
      <w:r w:rsidR="00BC0E85" w:rsidRPr="003D7BE2">
        <w:rPr>
          <w:rFonts w:ascii="Aptos" w:hAnsi="Aptos" w:cstheme="minorHAnsi"/>
          <w:sz w:val="22"/>
          <w:szCs w:val="22"/>
        </w:rPr>
        <w:t>6</w:t>
      </w:r>
      <w:r w:rsidRPr="003D7BE2">
        <w:rPr>
          <w:rFonts w:ascii="Aptos" w:hAnsi="Aptos" w:cstheme="minorHAnsi"/>
          <w:sz w:val="22"/>
          <w:szCs w:val="22"/>
        </w:rPr>
        <w:t xml:space="preserve">. Eligible applicants include local governments in Nassau County and not-for-profit organizations. Applications are </w:t>
      </w:r>
      <w:r w:rsidRPr="003D7BE2">
        <w:rPr>
          <w:rFonts w:ascii="Aptos" w:hAnsi="Aptos" w:cstheme="minorHAnsi"/>
          <w:b/>
          <w:bCs/>
          <w:sz w:val="22"/>
          <w:szCs w:val="22"/>
        </w:rPr>
        <w:t xml:space="preserve">due by </w:t>
      </w:r>
      <w:r w:rsidR="00BC0E85" w:rsidRPr="003D7BE2">
        <w:rPr>
          <w:rFonts w:ascii="Aptos" w:hAnsi="Aptos" w:cstheme="minorHAnsi"/>
          <w:b/>
          <w:bCs/>
          <w:sz w:val="22"/>
          <w:szCs w:val="22"/>
        </w:rPr>
        <w:t>May 01</w:t>
      </w:r>
      <w:r w:rsidRPr="003D7BE2">
        <w:rPr>
          <w:rFonts w:ascii="Aptos" w:hAnsi="Aptos" w:cstheme="minorHAnsi"/>
          <w:b/>
          <w:bCs/>
          <w:sz w:val="22"/>
          <w:szCs w:val="22"/>
        </w:rPr>
        <w:t>, 202</w:t>
      </w:r>
      <w:r w:rsidR="00BC0E85" w:rsidRPr="003D7BE2">
        <w:rPr>
          <w:rFonts w:ascii="Aptos" w:hAnsi="Aptos" w:cstheme="minorHAnsi"/>
          <w:b/>
          <w:bCs/>
          <w:sz w:val="22"/>
          <w:szCs w:val="22"/>
        </w:rPr>
        <w:t>6</w:t>
      </w:r>
      <w:r w:rsidR="00C42510" w:rsidRPr="003D7BE2">
        <w:rPr>
          <w:rFonts w:ascii="Aptos" w:hAnsi="Aptos" w:cstheme="minorHAnsi"/>
          <w:b/>
          <w:bCs/>
          <w:sz w:val="22"/>
          <w:szCs w:val="22"/>
        </w:rPr>
        <w:t>,</w:t>
      </w:r>
      <w:r w:rsidRPr="003D7BE2">
        <w:rPr>
          <w:rFonts w:ascii="Aptos" w:hAnsi="Aptos" w:cstheme="minorHAnsi"/>
          <w:sz w:val="22"/>
          <w:szCs w:val="22"/>
        </w:rPr>
        <w:t xml:space="preserve"> and awards are expected to be made in </w:t>
      </w:r>
      <w:r w:rsidR="008B4CF7" w:rsidRPr="003D7BE2">
        <w:rPr>
          <w:rFonts w:ascii="Aptos" w:hAnsi="Aptos" w:cstheme="minorHAnsi"/>
          <w:sz w:val="22"/>
          <w:szCs w:val="22"/>
        </w:rPr>
        <w:t>May</w:t>
      </w:r>
      <w:r w:rsidRPr="003D7BE2">
        <w:rPr>
          <w:rFonts w:ascii="Aptos" w:hAnsi="Aptos" w:cstheme="minorHAnsi"/>
          <w:sz w:val="22"/>
          <w:szCs w:val="22"/>
        </w:rPr>
        <w:t xml:space="preserve"> 202</w:t>
      </w:r>
      <w:r w:rsidR="008B4CF7" w:rsidRPr="003D7BE2">
        <w:rPr>
          <w:rFonts w:ascii="Aptos" w:hAnsi="Aptos" w:cstheme="minorHAnsi"/>
          <w:sz w:val="22"/>
          <w:szCs w:val="22"/>
        </w:rPr>
        <w:t>6</w:t>
      </w:r>
      <w:r w:rsidRPr="003D7BE2">
        <w:rPr>
          <w:rFonts w:ascii="Aptos" w:hAnsi="Aptos" w:cstheme="minorHAnsi"/>
          <w:sz w:val="22"/>
          <w:szCs w:val="22"/>
        </w:rPr>
        <w:t xml:space="preserve">. Projects must be completed by </w:t>
      </w:r>
      <w:r w:rsidR="0060217B" w:rsidRPr="003D7BE2">
        <w:rPr>
          <w:rFonts w:ascii="Aptos" w:hAnsi="Aptos" w:cstheme="minorHAnsi"/>
          <w:sz w:val="22"/>
          <w:szCs w:val="22"/>
        </w:rPr>
        <w:t>Ma</w:t>
      </w:r>
      <w:r w:rsidR="008B4CF7" w:rsidRPr="003D7BE2">
        <w:rPr>
          <w:rFonts w:ascii="Aptos" w:hAnsi="Aptos" w:cstheme="minorHAnsi"/>
          <w:sz w:val="22"/>
          <w:szCs w:val="22"/>
        </w:rPr>
        <w:t>y</w:t>
      </w:r>
      <w:r w:rsidRPr="003D7BE2">
        <w:rPr>
          <w:rFonts w:ascii="Aptos" w:hAnsi="Aptos" w:cstheme="minorHAnsi"/>
          <w:sz w:val="22"/>
          <w:szCs w:val="22"/>
        </w:rPr>
        <w:t xml:space="preserve"> 31, </w:t>
      </w:r>
      <w:r w:rsidR="002A2F5A" w:rsidRPr="003D7BE2">
        <w:rPr>
          <w:rFonts w:ascii="Aptos" w:hAnsi="Aptos" w:cstheme="minorHAnsi"/>
          <w:sz w:val="22"/>
          <w:szCs w:val="22"/>
        </w:rPr>
        <w:t>202</w:t>
      </w:r>
      <w:r w:rsidR="008B4CF7" w:rsidRPr="003D7BE2">
        <w:rPr>
          <w:rFonts w:ascii="Aptos" w:hAnsi="Aptos" w:cstheme="minorHAnsi"/>
          <w:sz w:val="22"/>
          <w:szCs w:val="22"/>
        </w:rPr>
        <w:t>7</w:t>
      </w:r>
      <w:r w:rsidR="002A2F5A" w:rsidRPr="003D7BE2">
        <w:rPr>
          <w:rFonts w:ascii="Aptos" w:hAnsi="Aptos" w:cstheme="minorHAnsi"/>
          <w:sz w:val="22"/>
          <w:szCs w:val="22"/>
        </w:rPr>
        <w:t>.</w:t>
      </w:r>
      <w:r w:rsidRPr="003D7BE2">
        <w:rPr>
          <w:rFonts w:ascii="Aptos" w:hAnsi="Aptos" w:cstheme="minorHAnsi"/>
          <w:sz w:val="22"/>
          <w:szCs w:val="22"/>
        </w:rPr>
        <w:t xml:space="preserve"> While these dates and the below amounts are not expected to change, funding amounts and timelines are subject to the District’s own receipt of funding from the New York State Soil and Water Conservation </w:t>
      </w:r>
      <w:r w:rsidR="005B2C48" w:rsidRPr="003D7BE2">
        <w:rPr>
          <w:rFonts w:ascii="Aptos" w:hAnsi="Aptos" w:cstheme="minorHAnsi"/>
          <w:sz w:val="22"/>
          <w:szCs w:val="22"/>
        </w:rPr>
        <w:t>Committee</w:t>
      </w:r>
      <w:r w:rsidRPr="003D7BE2">
        <w:rPr>
          <w:rFonts w:ascii="Aptos" w:hAnsi="Aptos" w:cstheme="minorHAnsi"/>
          <w:sz w:val="22"/>
          <w:szCs w:val="22"/>
        </w:rPr>
        <w:t xml:space="preserve">. </w:t>
      </w:r>
    </w:p>
    <w:p w14:paraId="7CE8B3F2" w14:textId="77777777" w:rsidR="00C632E0" w:rsidRPr="003D7BE2" w:rsidRDefault="00C632E0" w:rsidP="00863519">
      <w:pPr>
        <w:pStyle w:val="Default"/>
        <w:rPr>
          <w:rFonts w:ascii="Aptos" w:hAnsi="Aptos" w:cstheme="minorHAnsi"/>
          <w:sz w:val="22"/>
          <w:szCs w:val="22"/>
        </w:rPr>
      </w:pPr>
    </w:p>
    <w:p w14:paraId="5174122D" w14:textId="1248F538" w:rsidR="00A447DA" w:rsidRPr="003D7BE2" w:rsidRDefault="00A447DA" w:rsidP="00863519">
      <w:pPr>
        <w:pStyle w:val="Default"/>
        <w:numPr>
          <w:ilvl w:val="0"/>
          <w:numId w:val="7"/>
        </w:numPr>
        <w:rPr>
          <w:rFonts w:ascii="Aptos" w:hAnsi="Aptos" w:cstheme="minorHAnsi"/>
          <w:sz w:val="22"/>
          <w:szCs w:val="22"/>
        </w:rPr>
      </w:pPr>
      <w:r w:rsidRPr="003D7BE2">
        <w:rPr>
          <w:rFonts w:ascii="Aptos" w:hAnsi="Aptos" w:cstheme="minorHAnsi"/>
          <w:sz w:val="22"/>
          <w:szCs w:val="22"/>
        </w:rPr>
        <w:t xml:space="preserve">Projects must meet </w:t>
      </w:r>
      <w:r w:rsidRPr="003D7BE2">
        <w:rPr>
          <w:rFonts w:ascii="Aptos" w:hAnsi="Aptos" w:cstheme="minorHAnsi"/>
          <w:sz w:val="22"/>
          <w:szCs w:val="22"/>
          <w:u w:val="single"/>
        </w:rPr>
        <w:t>one or more</w:t>
      </w:r>
      <w:r w:rsidRPr="003D7BE2">
        <w:rPr>
          <w:rFonts w:ascii="Aptos" w:hAnsi="Aptos" w:cstheme="minorHAnsi"/>
          <w:sz w:val="22"/>
          <w:szCs w:val="22"/>
        </w:rPr>
        <w:t xml:space="preserve"> of the follow</w:t>
      </w:r>
      <w:r w:rsidR="00AC7B86" w:rsidRPr="003D7BE2">
        <w:rPr>
          <w:rFonts w:ascii="Aptos" w:hAnsi="Aptos" w:cstheme="minorHAnsi"/>
          <w:sz w:val="22"/>
          <w:szCs w:val="22"/>
        </w:rPr>
        <w:t>ing</w:t>
      </w:r>
      <w:r w:rsidRPr="003D7BE2">
        <w:rPr>
          <w:rFonts w:ascii="Aptos" w:hAnsi="Aptos" w:cstheme="minorHAnsi"/>
          <w:sz w:val="22"/>
          <w:szCs w:val="22"/>
        </w:rPr>
        <w:t xml:space="preserve"> criteria in Nassau County: </w:t>
      </w:r>
    </w:p>
    <w:p w14:paraId="6CEA306C"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Conserve or improve soils </w:t>
      </w:r>
    </w:p>
    <w:p w14:paraId="6F508489"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Improve water quality of our groundwater and/or surface water </w:t>
      </w:r>
    </w:p>
    <w:p w14:paraId="7EF96BC9"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Control and prevent soil erosion and/or prevent floodwater and sediment damages </w:t>
      </w:r>
    </w:p>
    <w:p w14:paraId="41A8ED23"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Conservation, development, utilization, and disposal of water </w:t>
      </w:r>
    </w:p>
    <w:p w14:paraId="089E3FF2" w14:textId="78C006C9"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Preserve, </w:t>
      </w:r>
      <w:r w:rsidR="002060B5" w:rsidRPr="003D7BE2">
        <w:rPr>
          <w:rFonts w:ascii="Aptos" w:hAnsi="Aptos" w:cstheme="minorHAnsi"/>
          <w:sz w:val="22"/>
          <w:szCs w:val="22"/>
        </w:rPr>
        <w:t>increase,</w:t>
      </w:r>
      <w:r w:rsidRPr="003D7BE2">
        <w:rPr>
          <w:rFonts w:ascii="Aptos" w:hAnsi="Aptos" w:cstheme="minorHAnsi"/>
          <w:sz w:val="22"/>
          <w:szCs w:val="22"/>
        </w:rPr>
        <w:t xml:space="preserve"> or improve natural resources including trees and plants </w:t>
      </w:r>
    </w:p>
    <w:p w14:paraId="3A07CD6E"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Control or eliminate invasive plants or wildlife </w:t>
      </w:r>
    </w:p>
    <w:p w14:paraId="5860B65F" w14:textId="77777777"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Control and abate NPS water pollution </w:t>
      </w:r>
    </w:p>
    <w:p w14:paraId="11414A4F" w14:textId="064C3B03" w:rsidR="00A447DA" w:rsidRPr="003D7BE2" w:rsidRDefault="00A447DA" w:rsidP="00863519">
      <w:pPr>
        <w:pStyle w:val="Default"/>
        <w:numPr>
          <w:ilvl w:val="1"/>
          <w:numId w:val="7"/>
        </w:numPr>
        <w:rPr>
          <w:rFonts w:ascii="Aptos" w:hAnsi="Aptos" w:cstheme="minorHAnsi"/>
          <w:sz w:val="22"/>
          <w:szCs w:val="22"/>
        </w:rPr>
      </w:pPr>
      <w:r w:rsidRPr="003D7BE2">
        <w:rPr>
          <w:rFonts w:ascii="Aptos" w:hAnsi="Aptos" w:cstheme="minorHAnsi"/>
          <w:sz w:val="22"/>
          <w:szCs w:val="22"/>
        </w:rPr>
        <w:t xml:space="preserve">Preserve wildlife </w:t>
      </w:r>
    </w:p>
    <w:p w14:paraId="35808B60" w14:textId="77777777" w:rsidR="00C632E0" w:rsidRPr="003D7BE2" w:rsidRDefault="00C632E0" w:rsidP="00C632E0">
      <w:pPr>
        <w:pStyle w:val="Default"/>
        <w:ind w:left="1440"/>
        <w:rPr>
          <w:rFonts w:ascii="Aptos" w:hAnsi="Aptos" w:cstheme="minorHAnsi"/>
          <w:sz w:val="22"/>
          <w:szCs w:val="22"/>
        </w:rPr>
      </w:pPr>
    </w:p>
    <w:p w14:paraId="10CC6C7A" w14:textId="1F6FBEF0" w:rsidR="00A447DA" w:rsidRPr="003D7BE2" w:rsidRDefault="00A447DA" w:rsidP="00863519">
      <w:pPr>
        <w:pStyle w:val="Default"/>
        <w:numPr>
          <w:ilvl w:val="0"/>
          <w:numId w:val="7"/>
        </w:numPr>
        <w:rPr>
          <w:rFonts w:ascii="Aptos" w:hAnsi="Aptos" w:cstheme="minorHAnsi"/>
          <w:sz w:val="22"/>
          <w:szCs w:val="22"/>
        </w:rPr>
      </w:pPr>
      <w:r w:rsidRPr="003D7BE2">
        <w:rPr>
          <w:rFonts w:ascii="Aptos" w:hAnsi="Aptos" w:cstheme="minorHAnsi"/>
          <w:sz w:val="22"/>
          <w:szCs w:val="22"/>
        </w:rPr>
        <w:t xml:space="preserve">The minimum assistance provided by the District shall be $2,000. </w:t>
      </w:r>
    </w:p>
    <w:p w14:paraId="1CFCC798" w14:textId="77777777" w:rsidR="00C632E0" w:rsidRPr="003D7BE2" w:rsidRDefault="00C632E0" w:rsidP="00C632E0">
      <w:pPr>
        <w:pStyle w:val="Default"/>
        <w:ind w:left="720"/>
        <w:rPr>
          <w:rFonts w:ascii="Aptos" w:hAnsi="Aptos" w:cstheme="minorHAnsi"/>
          <w:sz w:val="22"/>
          <w:szCs w:val="22"/>
        </w:rPr>
      </w:pPr>
    </w:p>
    <w:p w14:paraId="17A956E5" w14:textId="2035B3C8" w:rsidR="00C632E0" w:rsidRPr="003D7BE2" w:rsidRDefault="00A447DA" w:rsidP="00863519">
      <w:pPr>
        <w:pStyle w:val="Default"/>
        <w:numPr>
          <w:ilvl w:val="0"/>
          <w:numId w:val="7"/>
        </w:numPr>
        <w:rPr>
          <w:rFonts w:ascii="Aptos" w:hAnsi="Aptos" w:cstheme="minorHAnsi"/>
          <w:sz w:val="22"/>
          <w:szCs w:val="22"/>
        </w:rPr>
      </w:pPr>
      <w:r w:rsidRPr="003D7BE2">
        <w:rPr>
          <w:rFonts w:ascii="Aptos" w:hAnsi="Aptos" w:cstheme="minorHAnsi"/>
          <w:sz w:val="22"/>
          <w:szCs w:val="22"/>
        </w:rPr>
        <w:t>The maximum assistance provided by the District shall be no more than $1</w:t>
      </w:r>
      <w:r w:rsidR="00D6079C" w:rsidRPr="003D7BE2">
        <w:rPr>
          <w:rFonts w:ascii="Aptos" w:hAnsi="Aptos" w:cstheme="minorHAnsi"/>
          <w:sz w:val="22"/>
          <w:szCs w:val="22"/>
        </w:rPr>
        <w:t>5</w:t>
      </w:r>
      <w:r w:rsidRPr="003D7BE2">
        <w:rPr>
          <w:rFonts w:ascii="Aptos" w:hAnsi="Aptos" w:cstheme="minorHAnsi"/>
          <w:sz w:val="22"/>
          <w:szCs w:val="22"/>
        </w:rPr>
        <w:t>,000 unless additional assistance is deemed appropriate by the District’s Board of Directors.</w:t>
      </w:r>
    </w:p>
    <w:p w14:paraId="0D6A4B81" w14:textId="2881D3DC" w:rsidR="00A447DA" w:rsidRPr="003D7BE2" w:rsidRDefault="00A447DA" w:rsidP="00C632E0">
      <w:pPr>
        <w:pStyle w:val="Default"/>
        <w:rPr>
          <w:rFonts w:ascii="Aptos" w:hAnsi="Aptos" w:cstheme="minorHAnsi"/>
          <w:sz w:val="22"/>
          <w:szCs w:val="22"/>
        </w:rPr>
      </w:pPr>
      <w:r w:rsidRPr="003D7BE2">
        <w:rPr>
          <w:rFonts w:ascii="Aptos" w:hAnsi="Aptos" w:cstheme="minorHAnsi"/>
          <w:sz w:val="22"/>
          <w:szCs w:val="22"/>
        </w:rPr>
        <w:t xml:space="preserve"> </w:t>
      </w:r>
    </w:p>
    <w:p w14:paraId="41DF5CC5" w14:textId="12A6BCD1" w:rsidR="00A447DA" w:rsidRPr="003D7BE2" w:rsidRDefault="00A447DA" w:rsidP="00863519">
      <w:pPr>
        <w:pStyle w:val="Default"/>
        <w:numPr>
          <w:ilvl w:val="0"/>
          <w:numId w:val="7"/>
        </w:numPr>
        <w:rPr>
          <w:rFonts w:ascii="Aptos" w:hAnsi="Aptos" w:cstheme="minorHAnsi"/>
          <w:sz w:val="22"/>
          <w:szCs w:val="22"/>
        </w:rPr>
      </w:pPr>
      <w:r w:rsidRPr="003D7BE2">
        <w:rPr>
          <w:rFonts w:ascii="Aptos" w:hAnsi="Aptos" w:cstheme="minorHAnsi"/>
          <w:sz w:val="22"/>
          <w:szCs w:val="22"/>
        </w:rPr>
        <w:t xml:space="preserve">The project must be completed by </w:t>
      </w:r>
      <w:r w:rsidR="0060217B" w:rsidRPr="003D7BE2">
        <w:rPr>
          <w:rFonts w:ascii="Aptos" w:hAnsi="Aptos" w:cstheme="minorHAnsi"/>
          <w:sz w:val="22"/>
          <w:szCs w:val="22"/>
        </w:rPr>
        <w:t>Ma</w:t>
      </w:r>
      <w:r w:rsidR="008B4CF7" w:rsidRPr="003D7BE2">
        <w:rPr>
          <w:rFonts w:ascii="Aptos" w:hAnsi="Aptos" w:cstheme="minorHAnsi"/>
          <w:sz w:val="22"/>
          <w:szCs w:val="22"/>
        </w:rPr>
        <w:t>y</w:t>
      </w:r>
      <w:r w:rsidRPr="003D7BE2">
        <w:rPr>
          <w:rFonts w:ascii="Aptos" w:hAnsi="Aptos" w:cstheme="minorHAnsi"/>
          <w:sz w:val="22"/>
          <w:szCs w:val="22"/>
        </w:rPr>
        <w:t xml:space="preserve"> 31st, 202</w:t>
      </w:r>
      <w:r w:rsidR="008B4CF7" w:rsidRPr="003D7BE2">
        <w:rPr>
          <w:rFonts w:ascii="Aptos" w:hAnsi="Aptos" w:cstheme="minorHAnsi"/>
          <w:sz w:val="22"/>
          <w:szCs w:val="22"/>
        </w:rPr>
        <w:t>7</w:t>
      </w:r>
      <w:r w:rsidRPr="003D7BE2">
        <w:rPr>
          <w:rFonts w:ascii="Aptos" w:hAnsi="Aptos" w:cstheme="minorHAnsi"/>
          <w:sz w:val="22"/>
          <w:szCs w:val="22"/>
        </w:rPr>
        <w:t xml:space="preserve">. </w:t>
      </w:r>
    </w:p>
    <w:p w14:paraId="7CEBD3D1" w14:textId="77777777" w:rsidR="00C632E0" w:rsidRPr="003D7BE2" w:rsidRDefault="00C632E0" w:rsidP="004118C7">
      <w:pPr>
        <w:pStyle w:val="Default"/>
        <w:rPr>
          <w:rFonts w:ascii="Aptos" w:hAnsi="Aptos" w:cstheme="minorHAnsi"/>
          <w:sz w:val="22"/>
          <w:szCs w:val="22"/>
        </w:rPr>
      </w:pPr>
    </w:p>
    <w:p w14:paraId="29A5272D" w14:textId="292D5DA4" w:rsidR="004118C7" w:rsidRPr="003D7BE2" w:rsidRDefault="00A447DA" w:rsidP="004118C7">
      <w:pPr>
        <w:pStyle w:val="Default"/>
        <w:numPr>
          <w:ilvl w:val="0"/>
          <w:numId w:val="7"/>
        </w:numPr>
        <w:rPr>
          <w:rFonts w:ascii="Aptos" w:hAnsi="Aptos" w:cstheme="minorHAnsi"/>
          <w:sz w:val="22"/>
          <w:szCs w:val="22"/>
        </w:rPr>
      </w:pPr>
      <w:r w:rsidRPr="003D7BE2">
        <w:rPr>
          <w:rFonts w:ascii="Aptos" w:hAnsi="Aptos" w:cstheme="minorHAnsi"/>
          <w:sz w:val="22"/>
          <w:szCs w:val="22"/>
        </w:rPr>
        <w:t xml:space="preserve">Projects must be reported </w:t>
      </w:r>
      <w:r w:rsidR="00854A58" w:rsidRPr="003D7BE2">
        <w:rPr>
          <w:rFonts w:ascii="Aptos" w:hAnsi="Aptos" w:cstheme="minorHAnsi"/>
          <w:sz w:val="22"/>
          <w:szCs w:val="22"/>
        </w:rPr>
        <w:t xml:space="preserve">on </w:t>
      </w:r>
      <w:r w:rsidR="00DA6DAE" w:rsidRPr="003D7BE2">
        <w:rPr>
          <w:rFonts w:ascii="Aptos" w:hAnsi="Aptos" w:cstheme="minorHAnsi"/>
          <w:sz w:val="22"/>
          <w:szCs w:val="22"/>
        </w:rPr>
        <w:t>quarterly</w:t>
      </w:r>
      <w:r w:rsidRPr="003D7BE2">
        <w:rPr>
          <w:rFonts w:ascii="Aptos" w:hAnsi="Aptos" w:cstheme="minorHAnsi"/>
          <w:sz w:val="22"/>
          <w:szCs w:val="22"/>
        </w:rPr>
        <w:t xml:space="preserve"> so the District can track progress, with a final report due by </w:t>
      </w:r>
      <w:r w:rsidR="00754C68" w:rsidRPr="003D7BE2">
        <w:rPr>
          <w:rFonts w:ascii="Aptos" w:hAnsi="Aptos" w:cstheme="minorHAnsi"/>
          <w:sz w:val="22"/>
          <w:szCs w:val="22"/>
        </w:rPr>
        <w:t>June</w:t>
      </w:r>
      <w:r w:rsidR="0060217B" w:rsidRPr="003D7BE2">
        <w:rPr>
          <w:rFonts w:ascii="Aptos" w:hAnsi="Aptos" w:cstheme="minorHAnsi"/>
          <w:sz w:val="22"/>
          <w:szCs w:val="22"/>
        </w:rPr>
        <w:t xml:space="preserve"> 1</w:t>
      </w:r>
      <w:r w:rsidR="00F36E0A" w:rsidRPr="003D7BE2">
        <w:rPr>
          <w:rFonts w:ascii="Aptos" w:hAnsi="Aptos" w:cstheme="minorHAnsi"/>
          <w:sz w:val="22"/>
          <w:szCs w:val="22"/>
        </w:rPr>
        <w:t>3</w:t>
      </w:r>
      <w:r w:rsidR="003A1253" w:rsidRPr="003D7BE2">
        <w:rPr>
          <w:rFonts w:ascii="Aptos" w:hAnsi="Aptos" w:cstheme="minorHAnsi"/>
          <w:sz w:val="22"/>
          <w:szCs w:val="22"/>
        </w:rPr>
        <w:t>th</w:t>
      </w:r>
      <w:r w:rsidRPr="003D7BE2">
        <w:rPr>
          <w:rFonts w:ascii="Aptos" w:hAnsi="Aptos" w:cstheme="minorHAnsi"/>
          <w:sz w:val="22"/>
          <w:szCs w:val="22"/>
        </w:rPr>
        <w:t>, 20</w:t>
      </w:r>
      <w:r w:rsidR="002060B5" w:rsidRPr="003D7BE2">
        <w:rPr>
          <w:rFonts w:ascii="Aptos" w:hAnsi="Aptos" w:cstheme="minorHAnsi"/>
          <w:sz w:val="22"/>
          <w:szCs w:val="22"/>
        </w:rPr>
        <w:t>2</w:t>
      </w:r>
      <w:r w:rsidR="00754C68" w:rsidRPr="003D7BE2">
        <w:rPr>
          <w:rFonts w:ascii="Aptos" w:hAnsi="Aptos" w:cstheme="minorHAnsi"/>
          <w:sz w:val="22"/>
          <w:szCs w:val="22"/>
        </w:rPr>
        <w:t>7</w:t>
      </w:r>
      <w:r w:rsidRPr="003D7BE2">
        <w:rPr>
          <w:rFonts w:ascii="Aptos" w:hAnsi="Aptos" w:cstheme="minorHAnsi"/>
          <w:sz w:val="22"/>
          <w:szCs w:val="22"/>
        </w:rPr>
        <w:t>.</w:t>
      </w:r>
      <w:r w:rsidR="00DA6DAE" w:rsidRPr="003D7BE2">
        <w:rPr>
          <w:rFonts w:ascii="Aptos" w:hAnsi="Aptos" w:cstheme="minorHAnsi"/>
          <w:sz w:val="22"/>
          <w:szCs w:val="22"/>
        </w:rPr>
        <w:t xml:space="preserve">  Reporting requirements are described in more detail below.</w:t>
      </w:r>
    </w:p>
    <w:p w14:paraId="6C3D8E50" w14:textId="77777777" w:rsidR="004118C7" w:rsidRPr="003D7BE2" w:rsidRDefault="004118C7" w:rsidP="004118C7">
      <w:pPr>
        <w:pStyle w:val="ListParagraph"/>
        <w:spacing w:after="0"/>
        <w:rPr>
          <w:rFonts w:ascii="Aptos" w:hAnsi="Aptos" w:cstheme="minorHAnsi"/>
        </w:rPr>
      </w:pPr>
    </w:p>
    <w:p w14:paraId="1B873785" w14:textId="6CAE1372" w:rsidR="003D00E0" w:rsidRPr="003D7BE2" w:rsidRDefault="004006E3" w:rsidP="006C25C2">
      <w:pPr>
        <w:pStyle w:val="Default"/>
        <w:numPr>
          <w:ilvl w:val="0"/>
          <w:numId w:val="7"/>
        </w:numPr>
        <w:jc w:val="both"/>
        <w:rPr>
          <w:rFonts w:ascii="Aptos" w:hAnsi="Aptos" w:cstheme="minorHAnsi"/>
          <w:sz w:val="22"/>
          <w:szCs w:val="22"/>
        </w:rPr>
      </w:pPr>
      <w:r w:rsidRPr="003D7BE2">
        <w:rPr>
          <w:rFonts w:ascii="Aptos" w:hAnsi="Aptos" w:cstheme="minorHAnsi"/>
          <w:sz w:val="22"/>
          <w:szCs w:val="22"/>
        </w:rPr>
        <w:t xml:space="preserve">Applicants should be aware that these funds are </w:t>
      </w:r>
      <w:r w:rsidR="002647AA" w:rsidRPr="003D7BE2">
        <w:rPr>
          <w:rFonts w:ascii="Aptos" w:hAnsi="Aptos" w:cstheme="minorHAnsi"/>
          <w:sz w:val="22"/>
          <w:szCs w:val="22"/>
        </w:rPr>
        <w:t xml:space="preserve">restricted to project-related expenses. Project funds are </w:t>
      </w:r>
      <w:r w:rsidRPr="003D7BE2">
        <w:rPr>
          <w:rFonts w:ascii="Aptos" w:hAnsi="Aptos" w:cstheme="minorHAnsi"/>
          <w:sz w:val="22"/>
          <w:szCs w:val="22"/>
        </w:rPr>
        <w:t xml:space="preserve">available on </w:t>
      </w:r>
      <w:r w:rsidR="008C18B6" w:rsidRPr="003D7BE2">
        <w:rPr>
          <w:rFonts w:ascii="Aptos" w:hAnsi="Aptos" w:cstheme="minorHAnsi"/>
          <w:sz w:val="22"/>
          <w:szCs w:val="22"/>
        </w:rPr>
        <w:t xml:space="preserve">a reimbursement basis only, and that total project costs </w:t>
      </w:r>
      <w:r w:rsidR="008B386E" w:rsidRPr="003D7BE2">
        <w:rPr>
          <w:rFonts w:ascii="Aptos" w:hAnsi="Aptos" w:cstheme="minorHAnsi"/>
          <w:sz w:val="22"/>
          <w:szCs w:val="22"/>
        </w:rPr>
        <w:t>must</w:t>
      </w:r>
      <w:r w:rsidR="0073767D" w:rsidRPr="003D7BE2">
        <w:rPr>
          <w:rFonts w:ascii="Aptos" w:hAnsi="Aptos" w:cstheme="minorHAnsi"/>
          <w:sz w:val="22"/>
          <w:szCs w:val="22"/>
        </w:rPr>
        <w:t xml:space="preserve"> </w:t>
      </w:r>
      <w:r w:rsidR="008C18B6" w:rsidRPr="003D7BE2">
        <w:rPr>
          <w:rFonts w:ascii="Aptos" w:hAnsi="Aptos" w:cstheme="minorHAnsi"/>
          <w:sz w:val="22"/>
          <w:szCs w:val="22"/>
        </w:rPr>
        <w:t xml:space="preserve">be absorbed by the applicant organization </w:t>
      </w:r>
      <w:r w:rsidR="00667691" w:rsidRPr="003D7BE2">
        <w:rPr>
          <w:rFonts w:ascii="Aptos" w:hAnsi="Aptos" w:cstheme="minorHAnsi"/>
          <w:sz w:val="22"/>
          <w:szCs w:val="22"/>
        </w:rPr>
        <w:t>up front</w:t>
      </w:r>
      <w:r w:rsidR="00222152" w:rsidRPr="003D7BE2">
        <w:rPr>
          <w:rFonts w:ascii="Aptos" w:hAnsi="Aptos" w:cstheme="minorHAnsi"/>
          <w:sz w:val="22"/>
          <w:szCs w:val="22"/>
        </w:rPr>
        <w:t>,</w:t>
      </w:r>
      <w:r w:rsidR="00667691" w:rsidRPr="003D7BE2">
        <w:rPr>
          <w:rFonts w:ascii="Aptos" w:hAnsi="Aptos" w:cstheme="minorHAnsi"/>
          <w:sz w:val="22"/>
          <w:szCs w:val="22"/>
        </w:rPr>
        <w:t xml:space="preserve"> and then reported on before a reimbursement can be issued.  Applicants that cannot cover the total </w:t>
      </w:r>
      <w:r w:rsidR="008B386E" w:rsidRPr="003D7BE2">
        <w:rPr>
          <w:rFonts w:ascii="Aptos" w:hAnsi="Aptos" w:cstheme="minorHAnsi"/>
          <w:sz w:val="22"/>
          <w:szCs w:val="22"/>
        </w:rPr>
        <w:t xml:space="preserve">upfront </w:t>
      </w:r>
      <w:r w:rsidR="00667691" w:rsidRPr="003D7BE2">
        <w:rPr>
          <w:rFonts w:ascii="Aptos" w:hAnsi="Aptos" w:cstheme="minorHAnsi"/>
          <w:sz w:val="22"/>
          <w:szCs w:val="22"/>
        </w:rPr>
        <w:t>cost</w:t>
      </w:r>
      <w:r w:rsidR="008B386E" w:rsidRPr="003D7BE2">
        <w:rPr>
          <w:rFonts w:ascii="Aptos" w:hAnsi="Aptos" w:cstheme="minorHAnsi"/>
          <w:sz w:val="22"/>
          <w:szCs w:val="22"/>
        </w:rPr>
        <w:t>s</w:t>
      </w:r>
      <w:r w:rsidR="00667691" w:rsidRPr="003D7BE2">
        <w:rPr>
          <w:rFonts w:ascii="Aptos" w:hAnsi="Aptos" w:cstheme="minorHAnsi"/>
          <w:sz w:val="22"/>
          <w:szCs w:val="22"/>
        </w:rPr>
        <w:t xml:space="preserve"> of their project should reconsider applying.</w:t>
      </w:r>
      <w:r w:rsidR="00ED1F0C" w:rsidRPr="003D7BE2">
        <w:rPr>
          <w:rFonts w:ascii="Aptos" w:hAnsi="Aptos" w:cstheme="minorHAnsi"/>
          <w:sz w:val="22"/>
          <w:szCs w:val="22"/>
        </w:rPr>
        <w:t xml:space="preserve">  If you are unable to </w:t>
      </w:r>
      <w:r w:rsidR="004539B6" w:rsidRPr="003D7BE2">
        <w:rPr>
          <w:rFonts w:ascii="Aptos" w:hAnsi="Aptos" w:cstheme="minorHAnsi"/>
          <w:sz w:val="22"/>
          <w:szCs w:val="22"/>
        </w:rPr>
        <w:t xml:space="preserve">cover the </w:t>
      </w:r>
      <w:r w:rsidR="008B386E" w:rsidRPr="003D7BE2">
        <w:rPr>
          <w:rFonts w:ascii="Aptos" w:hAnsi="Aptos" w:cstheme="minorHAnsi"/>
          <w:sz w:val="22"/>
          <w:szCs w:val="22"/>
        </w:rPr>
        <w:t xml:space="preserve">upfront </w:t>
      </w:r>
      <w:r w:rsidR="004539B6" w:rsidRPr="003D7BE2">
        <w:rPr>
          <w:rFonts w:ascii="Aptos" w:hAnsi="Aptos" w:cstheme="minorHAnsi"/>
          <w:sz w:val="22"/>
          <w:szCs w:val="22"/>
        </w:rPr>
        <w:t xml:space="preserve">costs </w:t>
      </w:r>
      <w:r w:rsidR="008B386E" w:rsidRPr="003D7BE2">
        <w:rPr>
          <w:rFonts w:ascii="Aptos" w:hAnsi="Aptos" w:cstheme="minorHAnsi"/>
          <w:sz w:val="22"/>
          <w:szCs w:val="22"/>
        </w:rPr>
        <w:t xml:space="preserve">of your project </w:t>
      </w:r>
      <w:r w:rsidR="004539B6" w:rsidRPr="003D7BE2">
        <w:rPr>
          <w:rFonts w:ascii="Aptos" w:hAnsi="Aptos" w:cstheme="minorHAnsi"/>
          <w:sz w:val="22"/>
          <w:szCs w:val="22"/>
        </w:rPr>
        <w:t xml:space="preserve">but would still like to apply, please provide </w:t>
      </w:r>
      <w:r w:rsidR="008A19DC" w:rsidRPr="003D7BE2">
        <w:rPr>
          <w:rFonts w:ascii="Aptos" w:hAnsi="Aptos" w:cstheme="minorHAnsi"/>
          <w:sz w:val="22"/>
          <w:szCs w:val="22"/>
        </w:rPr>
        <w:t>an explanation</w:t>
      </w:r>
      <w:r w:rsidR="00222152" w:rsidRPr="003D7BE2">
        <w:rPr>
          <w:rFonts w:ascii="Aptos" w:hAnsi="Aptos" w:cstheme="minorHAnsi"/>
          <w:sz w:val="22"/>
          <w:szCs w:val="22"/>
        </w:rPr>
        <w:t xml:space="preserve"> as to your organization’s financial situation.</w:t>
      </w:r>
      <w:r w:rsidR="00B772E5" w:rsidRPr="003D7BE2">
        <w:rPr>
          <w:rFonts w:ascii="Aptos" w:hAnsi="Aptos" w:cstheme="minorHAnsi"/>
          <w:sz w:val="22"/>
          <w:szCs w:val="22"/>
        </w:rPr>
        <w:t xml:space="preserve"> </w:t>
      </w:r>
      <w:r w:rsidR="00934FAC" w:rsidRPr="003D7BE2">
        <w:rPr>
          <w:rFonts w:ascii="Aptos" w:hAnsi="Aptos" w:cstheme="minorHAnsi"/>
          <w:sz w:val="22"/>
          <w:szCs w:val="22"/>
        </w:rPr>
        <w:t>Upon review</w:t>
      </w:r>
      <w:r w:rsidR="00F956AA" w:rsidRPr="003D7BE2">
        <w:rPr>
          <w:rFonts w:ascii="Aptos" w:hAnsi="Aptos" w:cstheme="minorHAnsi"/>
          <w:sz w:val="22"/>
          <w:szCs w:val="22"/>
        </w:rPr>
        <w:t>, the</w:t>
      </w:r>
      <w:r w:rsidR="006D2D30" w:rsidRPr="003D7BE2">
        <w:rPr>
          <w:rFonts w:ascii="Aptos" w:hAnsi="Aptos" w:cstheme="minorHAnsi"/>
          <w:sz w:val="22"/>
          <w:szCs w:val="22"/>
        </w:rPr>
        <w:t xml:space="preserve"> Di</w:t>
      </w:r>
      <w:r w:rsidR="00824900" w:rsidRPr="003D7BE2">
        <w:rPr>
          <w:rFonts w:ascii="Aptos" w:hAnsi="Aptos" w:cstheme="minorHAnsi"/>
          <w:sz w:val="22"/>
          <w:szCs w:val="22"/>
        </w:rPr>
        <w:t>strict may then consider</w:t>
      </w:r>
      <w:r w:rsidR="001C7602" w:rsidRPr="003D7BE2">
        <w:rPr>
          <w:rFonts w:ascii="Aptos" w:hAnsi="Aptos" w:cstheme="minorHAnsi"/>
          <w:sz w:val="22"/>
          <w:szCs w:val="22"/>
        </w:rPr>
        <w:t xml:space="preserve"> issuing</w:t>
      </w:r>
      <w:r w:rsidR="00A21578" w:rsidRPr="003D7BE2">
        <w:rPr>
          <w:rFonts w:ascii="Aptos" w:hAnsi="Aptos" w:cstheme="minorHAnsi"/>
          <w:sz w:val="22"/>
          <w:szCs w:val="22"/>
        </w:rPr>
        <w:t xml:space="preserve"> r</w:t>
      </w:r>
      <w:r w:rsidR="00B772E5" w:rsidRPr="003D7BE2">
        <w:rPr>
          <w:rFonts w:ascii="Aptos" w:hAnsi="Aptos" w:cstheme="minorHAnsi"/>
          <w:sz w:val="22"/>
          <w:szCs w:val="22"/>
        </w:rPr>
        <w:t xml:space="preserve">eimbursements on a quarterly basis upon receipt of a quarterly report and proof </w:t>
      </w:r>
      <w:r w:rsidR="003D00E0" w:rsidRPr="003D7BE2">
        <w:rPr>
          <w:rFonts w:ascii="Aptos" w:hAnsi="Aptos" w:cstheme="minorHAnsi"/>
          <w:sz w:val="22"/>
          <w:szCs w:val="22"/>
        </w:rPr>
        <w:t xml:space="preserve">of </w:t>
      </w:r>
      <w:r w:rsidR="00A544E7" w:rsidRPr="003D7BE2">
        <w:rPr>
          <w:rFonts w:ascii="Aptos" w:hAnsi="Aptos" w:cstheme="minorHAnsi"/>
          <w:sz w:val="22"/>
          <w:szCs w:val="22"/>
        </w:rPr>
        <w:t>purchase</w:t>
      </w:r>
      <w:r w:rsidR="00262262" w:rsidRPr="003D7BE2">
        <w:rPr>
          <w:rFonts w:ascii="Aptos" w:hAnsi="Aptos" w:cstheme="minorHAnsi"/>
          <w:sz w:val="22"/>
          <w:szCs w:val="22"/>
        </w:rPr>
        <w:t>s</w:t>
      </w:r>
      <w:r w:rsidR="003D00E0" w:rsidRPr="003D7BE2">
        <w:rPr>
          <w:rFonts w:ascii="Aptos" w:hAnsi="Aptos" w:cstheme="minorHAnsi"/>
          <w:sz w:val="22"/>
          <w:szCs w:val="22"/>
        </w:rPr>
        <w:t xml:space="preserve">. </w:t>
      </w:r>
    </w:p>
    <w:p w14:paraId="4A48EB8B" w14:textId="77777777" w:rsidR="003D00E0" w:rsidRPr="003D7BE2" w:rsidRDefault="003D00E0" w:rsidP="003D00E0">
      <w:pPr>
        <w:pStyle w:val="Default"/>
        <w:rPr>
          <w:rFonts w:ascii="Aptos" w:hAnsi="Aptos" w:cstheme="minorHAnsi"/>
          <w:sz w:val="22"/>
          <w:szCs w:val="22"/>
        </w:rPr>
      </w:pPr>
    </w:p>
    <w:p w14:paraId="0ED73FD3" w14:textId="698D74F6" w:rsidR="00DF45AE" w:rsidRPr="003D7BE2" w:rsidRDefault="00DF45AE" w:rsidP="006D0458">
      <w:pPr>
        <w:pStyle w:val="ListParagraph"/>
        <w:numPr>
          <w:ilvl w:val="0"/>
          <w:numId w:val="7"/>
        </w:numPr>
        <w:rPr>
          <w:rFonts w:ascii="Aptos" w:hAnsi="Aptos" w:cstheme="minorHAnsi"/>
          <w:color w:val="000000"/>
        </w:rPr>
      </w:pPr>
      <w:r w:rsidRPr="003D7BE2">
        <w:rPr>
          <w:rFonts w:ascii="Aptos" w:hAnsi="Aptos" w:cstheme="minorHAnsi"/>
          <w:color w:val="000000"/>
        </w:rPr>
        <w:t>Please see the below list of eligible and ineligible project expenses:</w:t>
      </w:r>
    </w:p>
    <w:p w14:paraId="1DD1D4B4" w14:textId="77777777" w:rsidR="00065323" w:rsidRPr="003D7BE2" w:rsidRDefault="00065323" w:rsidP="00065323">
      <w:pPr>
        <w:pStyle w:val="Default"/>
        <w:numPr>
          <w:ilvl w:val="1"/>
          <w:numId w:val="7"/>
        </w:numPr>
        <w:rPr>
          <w:rFonts w:ascii="Aptos" w:hAnsi="Aptos" w:cstheme="minorHAnsi"/>
          <w:sz w:val="22"/>
          <w:szCs w:val="22"/>
        </w:rPr>
      </w:pPr>
      <w:r w:rsidRPr="003D7BE2">
        <w:rPr>
          <w:rFonts w:ascii="Aptos" w:hAnsi="Aptos" w:cstheme="minorHAnsi"/>
          <w:sz w:val="22"/>
          <w:szCs w:val="22"/>
        </w:rPr>
        <w:lastRenderedPageBreak/>
        <w:t xml:space="preserve">Eligible Costs </w:t>
      </w:r>
    </w:p>
    <w:p w14:paraId="15D9BFEE" w14:textId="2FAECF05" w:rsidR="00065323" w:rsidRPr="003D7BE2" w:rsidRDefault="000651FB" w:rsidP="00065323">
      <w:pPr>
        <w:pStyle w:val="Default"/>
        <w:numPr>
          <w:ilvl w:val="2"/>
          <w:numId w:val="7"/>
        </w:numPr>
        <w:rPr>
          <w:rFonts w:ascii="Aptos" w:hAnsi="Aptos" w:cstheme="minorHAnsi"/>
          <w:sz w:val="22"/>
          <w:szCs w:val="22"/>
        </w:rPr>
      </w:pPr>
      <w:r w:rsidRPr="003D7BE2">
        <w:rPr>
          <w:rFonts w:ascii="Aptos" w:hAnsi="Aptos" w:cstheme="minorHAnsi"/>
          <w:sz w:val="22"/>
          <w:szCs w:val="22"/>
        </w:rPr>
        <w:t>Staff salaries, including fringe, directly devoted to the project. Itemize salaries according to job title and roles/responsibilities on the project. Grantees will be required to document time worked, tasks, pay ratio, and payment..</w:t>
      </w:r>
    </w:p>
    <w:p w14:paraId="286A6BD2" w14:textId="010CD0BF" w:rsidR="00B458C2" w:rsidRPr="003D7BE2" w:rsidRDefault="00B458C2" w:rsidP="004F1DAC">
      <w:pPr>
        <w:pStyle w:val="Default"/>
        <w:numPr>
          <w:ilvl w:val="3"/>
          <w:numId w:val="7"/>
        </w:numPr>
        <w:jc w:val="both"/>
        <w:rPr>
          <w:rFonts w:ascii="Aptos" w:hAnsi="Aptos" w:cstheme="minorHAnsi"/>
          <w:sz w:val="22"/>
          <w:szCs w:val="22"/>
        </w:rPr>
      </w:pPr>
      <w:r w:rsidRPr="003D7BE2">
        <w:rPr>
          <w:rFonts w:ascii="Aptos" w:hAnsi="Aptos" w:cstheme="minorHAnsi"/>
          <w:sz w:val="22"/>
          <w:szCs w:val="22"/>
        </w:rPr>
        <w:t xml:space="preserve">All such costs must be appropriately documented, calculated on a proportional basis, and clearly attributable to the funded work. Grant funds may not be used to subsidize general operating expenses unrelated to the project, nor to cover </w:t>
      </w:r>
      <w:r w:rsidR="002023BC" w:rsidRPr="003D7BE2">
        <w:rPr>
          <w:rFonts w:ascii="Aptos" w:hAnsi="Aptos" w:cstheme="minorHAnsi"/>
          <w:sz w:val="22"/>
          <w:szCs w:val="22"/>
        </w:rPr>
        <w:t>non-project</w:t>
      </w:r>
      <w:r w:rsidRPr="003D7BE2">
        <w:rPr>
          <w:rFonts w:ascii="Aptos" w:hAnsi="Aptos" w:cstheme="minorHAnsi"/>
          <w:sz w:val="22"/>
          <w:szCs w:val="22"/>
        </w:rPr>
        <w:t xml:space="preserve"> specific personnel benefits such as paid vacation, holiday pay not tied to project work, or other forms of compensated leave that are not directly allocable to the project.</w:t>
      </w:r>
    </w:p>
    <w:p w14:paraId="5DA4CC53" w14:textId="63B0EB67"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Supplies and equipment directly used for conservation work or technical assistance</w:t>
      </w:r>
    </w:p>
    <w:p w14:paraId="226ADDF3" w14:textId="2A9D6E19" w:rsidR="00670BD0" w:rsidRPr="003D7BE2" w:rsidRDefault="00E5020E" w:rsidP="00670BD0">
      <w:pPr>
        <w:pStyle w:val="Default"/>
        <w:numPr>
          <w:ilvl w:val="3"/>
          <w:numId w:val="7"/>
        </w:numPr>
        <w:rPr>
          <w:rFonts w:ascii="Aptos" w:hAnsi="Aptos" w:cstheme="minorHAnsi"/>
          <w:sz w:val="22"/>
          <w:szCs w:val="22"/>
        </w:rPr>
      </w:pPr>
      <w:r w:rsidRPr="003D7BE2">
        <w:rPr>
          <w:rFonts w:ascii="Aptos" w:hAnsi="Aptos" w:cstheme="minorHAnsi"/>
          <w:sz w:val="22"/>
          <w:szCs w:val="22"/>
        </w:rPr>
        <w:t xml:space="preserve">Supplies are defined as </w:t>
      </w:r>
      <w:r w:rsidR="00670BD0" w:rsidRPr="003D7BE2">
        <w:rPr>
          <w:rFonts w:ascii="Aptos" w:hAnsi="Aptos" w:cstheme="minorHAnsi"/>
          <w:sz w:val="22"/>
          <w:szCs w:val="22"/>
        </w:rPr>
        <w:t xml:space="preserve">consumable </w:t>
      </w:r>
      <w:r w:rsidRPr="003D7BE2">
        <w:rPr>
          <w:rFonts w:ascii="Aptos" w:hAnsi="Aptos" w:cstheme="minorHAnsi"/>
          <w:sz w:val="22"/>
          <w:szCs w:val="22"/>
        </w:rPr>
        <w:t xml:space="preserve">items costing less than $5,000 </w:t>
      </w:r>
      <w:r w:rsidR="00670BD0" w:rsidRPr="003D7BE2">
        <w:rPr>
          <w:rFonts w:ascii="Aptos" w:hAnsi="Aptos" w:cstheme="minorHAnsi"/>
          <w:sz w:val="22"/>
          <w:szCs w:val="22"/>
        </w:rPr>
        <w:t xml:space="preserve">that generally do not have a usefulness beyond the project lifetime.  </w:t>
      </w:r>
      <w:r w:rsidR="00B52527" w:rsidRPr="003D7BE2">
        <w:rPr>
          <w:rFonts w:ascii="Aptos" w:hAnsi="Aptos" w:cstheme="minorHAnsi"/>
          <w:sz w:val="22"/>
          <w:szCs w:val="22"/>
        </w:rPr>
        <w:t xml:space="preserve">Please note that </w:t>
      </w:r>
      <w:r w:rsidR="00E538BA" w:rsidRPr="003D7BE2">
        <w:rPr>
          <w:rFonts w:ascii="Aptos" w:hAnsi="Aptos" w:cstheme="minorHAnsi"/>
          <w:sz w:val="22"/>
          <w:szCs w:val="22"/>
        </w:rPr>
        <w:t xml:space="preserve">all </w:t>
      </w:r>
      <w:r w:rsidR="00E538BA" w:rsidRPr="004F1DAC">
        <w:rPr>
          <w:rFonts w:ascii="Aptos" w:hAnsi="Aptos" w:cstheme="minorHAnsi"/>
          <w:i/>
          <w:iCs/>
          <w:sz w:val="22"/>
          <w:szCs w:val="22"/>
        </w:rPr>
        <w:t>supplies</w:t>
      </w:r>
      <w:r w:rsidR="00E538BA" w:rsidRPr="003D7BE2">
        <w:rPr>
          <w:rFonts w:ascii="Aptos" w:hAnsi="Aptos" w:cstheme="minorHAnsi"/>
          <w:sz w:val="22"/>
          <w:szCs w:val="22"/>
        </w:rPr>
        <w:t xml:space="preserve"> purchased </w:t>
      </w:r>
      <w:r w:rsidR="005C7D9F" w:rsidRPr="003D7BE2">
        <w:rPr>
          <w:rFonts w:ascii="Aptos" w:hAnsi="Aptos" w:cstheme="minorHAnsi"/>
          <w:sz w:val="22"/>
          <w:szCs w:val="22"/>
        </w:rPr>
        <w:t xml:space="preserve">with grant funds will remain the property </w:t>
      </w:r>
      <w:r w:rsidR="00636A29" w:rsidRPr="003D7BE2">
        <w:rPr>
          <w:rFonts w:ascii="Aptos" w:hAnsi="Aptos" w:cstheme="minorHAnsi"/>
          <w:sz w:val="22"/>
          <w:szCs w:val="22"/>
        </w:rPr>
        <w:t>of</w:t>
      </w:r>
      <w:r w:rsidR="005C7D9F" w:rsidRPr="003D7BE2">
        <w:rPr>
          <w:rFonts w:ascii="Aptos" w:hAnsi="Aptos" w:cstheme="minorHAnsi"/>
          <w:sz w:val="22"/>
          <w:szCs w:val="22"/>
        </w:rPr>
        <w:t xml:space="preserve"> the </w:t>
      </w:r>
      <w:r w:rsidR="00636A29" w:rsidRPr="003D7BE2">
        <w:rPr>
          <w:rFonts w:ascii="Aptos" w:hAnsi="Aptos" w:cstheme="minorHAnsi"/>
          <w:sz w:val="22"/>
          <w:szCs w:val="22"/>
        </w:rPr>
        <w:t>applicant beyond the lifetime of the project</w:t>
      </w:r>
      <w:r w:rsidR="00C87865" w:rsidRPr="003D7BE2">
        <w:rPr>
          <w:rFonts w:ascii="Aptos" w:hAnsi="Aptos" w:cstheme="minorHAnsi"/>
          <w:sz w:val="22"/>
          <w:szCs w:val="22"/>
        </w:rPr>
        <w:t>.</w:t>
      </w:r>
    </w:p>
    <w:p w14:paraId="41D522C7" w14:textId="3B60DEFC" w:rsidR="00F47EEF" w:rsidRPr="004F1DAC" w:rsidRDefault="00C87865" w:rsidP="00BE227F">
      <w:pPr>
        <w:pStyle w:val="Default"/>
        <w:numPr>
          <w:ilvl w:val="3"/>
          <w:numId w:val="7"/>
        </w:numPr>
        <w:rPr>
          <w:rFonts w:ascii="Aptos" w:hAnsi="Aptos" w:cstheme="minorHAnsi"/>
          <w:sz w:val="22"/>
          <w:szCs w:val="22"/>
        </w:rPr>
      </w:pPr>
      <w:r w:rsidRPr="003D7BE2">
        <w:rPr>
          <w:rFonts w:ascii="Aptos" w:hAnsi="Aptos" w:cstheme="minorHAnsi"/>
          <w:sz w:val="22"/>
          <w:szCs w:val="22"/>
        </w:rPr>
        <w:t xml:space="preserve">Equipment is defined as </w:t>
      </w:r>
      <w:r w:rsidR="00E77230" w:rsidRPr="003D7BE2">
        <w:rPr>
          <w:rFonts w:ascii="Aptos" w:hAnsi="Aptos" w:cstheme="minorHAnsi"/>
          <w:sz w:val="22"/>
          <w:szCs w:val="22"/>
        </w:rPr>
        <w:t xml:space="preserve">tangible, </w:t>
      </w:r>
      <w:r w:rsidR="00CD1775" w:rsidRPr="003D7BE2">
        <w:rPr>
          <w:rFonts w:ascii="Aptos" w:hAnsi="Aptos" w:cstheme="minorHAnsi"/>
          <w:sz w:val="22"/>
          <w:szCs w:val="22"/>
        </w:rPr>
        <w:t xml:space="preserve">non-expendable property that has </w:t>
      </w:r>
      <w:r w:rsidR="007C2806" w:rsidRPr="003D7BE2">
        <w:rPr>
          <w:rFonts w:ascii="Aptos" w:hAnsi="Aptos" w:cstheme="minorHAnsi"/>
          <w:sz w:val="22"/>
          <w:szCs w:val="22"/>
        </w:rPr>
        <w:t xml:space="preserve">a usefulness beyond the project lifetime and </w:t>
      </w:r>
      <w:r w:rsidR="00D82A0D" w:rsidRPr="003D7BE2">
        <w:rPr>
          <w:rFonts w:ascii="Aptos" w:hAnsi="Aptos" w:cstheme="minorHAnsi"/>
          <w:sz w:val="22"/>
          <w:szCs w:val="22"/>
        </w:rPr>
        <w:t>costs</w:t>
      </w:r>
      <w:r w:rsidR="007C2806" w:rsidRPr="003D7BE2">
        <w:rPr>
          <w:rFonts w:ascii="Aptos" w:hAnsi="Aptos" w:cstheme="minorHAnsi"/>
          <w:sz w:val="22"/>
          <w:szCs w:val="22"/>
        </w:rPr>
        <w:t xml:space="preserve"> more than $5,000.  Please note that</w:t>
      </w:r>
      <w:r w:rsidR="00636A29" w:rsidRPr="003D7BE2">
        <w:rPr>
          <w:rFonts w:ascii="Aptos" w:hAnsi="Aptos" w:cstheme="minorHAnsi"/>
          <w:sz w:val="22"/>
          <w:szCs w:val="22"/>
        </w:rPr>
        <w:t xml:space="preserve"> all </w:t>
      </w:r>
      <w:r w:rsidR="00B52527" w:rsidRPr="004F1DAC">
        <w:rPr>
          <w:rFonts w:ascii="Aptos" w:hAnsi="Aptos" w:cstheme="minorHAnsi"/>
          <w:i/>
          <w:iCs/>
          <w:sz w:val="22"/>
          <w:szCs w:val="22"/>
        </w:rPr>
        <w:t>e</w:t>
      </w:r>
      <w:r w:rsidR="00140A9A" w:rsidRPr="004F1DAC">
        <w:rPr>
          <w:rFonts w:ascii="Aptos" w:hAnsi="Aptos" w:cstheme="minorHAnsi"/>
          <w:i/>
          <w:iCs/>
          <w:sz w:val="22"/>
          <w:szCs w:val="22"/>
        </w:rPr>
        <w:t>quipment</w:t>
      </w:r>
      <w:r w:rsidR="00140A9A" w:rsidRPr="003D7BE2">
        <w:rPr>
          <w:rFonts w:ascii="Aptos" w:hAnsi="Aptos" w:cstheme="minorHAnsi"/>
          <w:sz w:val="22"/>
          <w:szCs w:val="22"/>
        </w:rPr>
        <w:t xml:space="preserve"> purchased with </w:t>
      </w:r>
      <w:r w:rsidR="00876E2A" w:rsidRPr="003D7BE2">
        <w:rPr>
          <w:rFonts w:ascii="Aptos" w:hAnsi="Aptos" w:cstheme="minorHAnsi"/>
          <w:sz w:val="22"/>
          <w:szCs w:val="22"/>
        </w:rPr>
        <w:t>grant</w:t>
      </w:r>
      <w:r w:rsidR="00515C9B" w:rsidRPr="003D7BE2">
        <w:rPr>
          <w:rFonts w:ascii="Aptos" w:hAnsi="Aptos" w:cstheme="minorHAnsi"/>
          <w:sz w:val="22"/>
          <w:szCs w:val="22"/>
        </w:rPr>
        <w:t xml:space="preserve"> </w:t>
      </w:r>
      <w:r w:rsidR="00140A9A" w:rsidRPr="003D7BE2">
        <w:rPr>
          <w:rFonts w:ascii="Aptos" w:hAnsi="Aptos" w:cstheme="minorHAnsi"/>
          <w:sz w:val="22"/>
          <w:szCs w:val="22"/>
        </w:rPr>
        <w:t xml:space="preserve">funds </w:t>
      </w:r>
      <w:r w:rsidR="00636A29" w:rsidRPr="003D7BE2">
        <w:rPr>
          <w:rFonts w:ascii="Aptos" w:hAnsi="Aptos" w:cstheme="minorHAnsi"/>
          <w:sz w:val="22"/>
          <w:szCs w:val="22"/>
        </w:rPr>
        <w:t xml:space="preserve">will remain </w:t>
      </w:r>
      <w:r w:rsidR="00224ECC" w:rsidRPr="003D7BE2">
        <w:rPr>
          <w:rFonts w:ascii="Aptos" w:hAnsi="Aptos" w:cstheme="minorHAnsi"/>
          <w:sz w:val="22"/>
          <w:szCs w:val="22"/>
        </w:rPr>
        <w:t xml:space="preserve">the </w:t>
      </w:r>
      <w:r w:rsidR="00636A29" w:rsidRPr="003D7BE2">
        <w:rPr>
          <w:rFonts w:ascii="Aptos" w:hAnsi="Aptos" w:cstheme="minorHAnsi"/>
          <w:sz w:val="22"/>
          <w:szCs w:val="22"/>
        </w:rPr>
        <w:t xml:space="preserve">property of the District.  </w:t>
      </w:r>
      <w:r w:rsidR="00BB4EEC" w:rsidRPr="003D7BE2">
        <w:rPr>
          <w:rFonts w:ascii="Aptos" w:hAnsi="Aptos" w:cstheme="minorHAnsi"/>
          <w:sz w:val="22"/>
          <w:szCs w:val="22"/>
        </w:rPr>
        <w:t xml:space="preserve">The District can donate equipment to project partners at its discretion, and only </w:t>
      </w:r>
      <w:r w:rsidR="00D86767" w:rsidRPr="003D7BE2">
        <w:rPr>
          <w:rFonts w:ascii="Aptos" w:hAnsi="Aptos" w:cstheme="minorHAnsi"/>
          <w:sz w:val="22"/>
          <w:szCs w:val="22"/>
        </w:rPr>
        <w:t>a</w:t>
      </w:r>
      <w:r w:rsidR="00AF260D" w:rsidRPr="003D7BE2">
        <w:rPr>
          <w:rFonts w:ascii="Aptos" w:hAnsi="Aptos" w:cstheme="minorHAnsi"/>
          <w:sz w:val="22"/>
          <w:szCs w:val="22"/>
        </w:rPr>
        <w:t xml:space="preserve">fter receiving requisite documentation to complete a </w:t>
      </w:r>
      <w:r w:rsidR="00D86767" w:rsidRPr="003D7BE2">
        <w:rPr>
          <w:rFonts w:ascii="Aptos" w:hAnsi="Aptos" w:cstheme="minorHAnsi"/>
          <w:sz w:val="22"/>
          <w:szCs w:val="22"/>
        </w:rPr>
        <w:t>state regulated</w:t>
      </w:r>
      <w:r w:rsidR="00BB4EEC" w:rsidRPr="003D7BE2">
        <w:rPr>
          <w:rFonts w:ascii="Aptos" w:hAnsi="Aptos" w:cstheme="minorHAnsi"/>
          <w:sz w:val="22"/>
          <w:szCs w:val="22"/>
        </w:rPr>
        <w:t xml:space="preserve"> </w:t>
      </w:r>
      <w:r w:rsidR="004851D2" w:rsidRPr="003D7BE2">
        <w:rPr>
          <w:rFonts w:ascii="Aptos" w:hAnsi="Aptos" w:cstheme="minorHAnsi"/>
          <w:sz w:val="22"/>
          <w:szCs w:val="22"/>
        </w:rPr>
        <w:t xml:space="preserve">donation/transfer process </w:t>
      </w:r>
    </w:p>
    <w:p w14:paraId="453D953C" w14:textId="2252B289" w:rsidR="00227B28" w:rsidRPr="003D7BE2" w:rsidRDefault="00227B28" w:rsidP="004F1DAC">
      <w:pPr>
        <w:pStyle w:val="Default"/>
        <w:numPr>
          <w:ilvl w:val="3"/>
          <w:numId w:val="7"/>
        </w:numPr>
        <w:rPr>
          <w:rFonts w:ascii="Aptos" w:hAnsi="Aptos" w:cstheme="minorHAnsi"/>
          <w:sz w:val="22"/>
          <w:szCs w:val="22"/>
        </w:rPr>
      </w:pPr>
      <w:r w:rsidRPr="003D7BE2">
        <w:rPr>
          <w:rFonts w:ascii="Aptos" w:hAnsi="Aptos" w:cstheme="minorHAnsi"/>
          <w:sz w:val="22"/>
          <w:szCs w:val="22"/>
        </w:rPr>
        <w:t>Funds can be used to cover</w:t>
      </w:r>
      <w:r w:rsidR="00016903" w:rsidRPr="003D7BE2">
        <w:rPr>
          <w:rFonts w:ascii="Aptos" w:hAnsi="Aptos" w:cstheme="minorHAnsi"/>
          <w:sz w:val="22"/>
          <w:szCs w:val="22"/>
        </w:rPr>
        <w:t xml:space="preserve"> </w:t>
      </w:r>
      <w:r w:rsidRPr="004F1DAC">
        <w:rPr>
          <w:rFonts w:ascii="Aptos" w:hAnsi="Aptos" w:cstheme="minorHAnsi"/>
          <w:sz w:val="22"/>
          <w:szCs w:val="22"/>
        </w:rPr>
        <w:t>shipping and associated partner project fees</w:t>
      </w:r>
      <w:r w:rsidR="00017F04" w:rsidRPr="003D7BE2">
        <w:rPr>
          <w:rFonts w:ascii="Aptos" w:hAnsi="Aptos" w:cstheme="minorHAnsi"/>
          <w:sz w:val="22"/>
          <w:szCs w:val="22"/>
        </w:rPr>
        <w:t xml:space="preserve"> for </w:t>
      </w:r>
      <w:r w:rsidR="005703DD" w:rsidRPr="003D7BE2">
        <w:rPr>
          <w:rFonts w:ascii="Aptos" w:hAnsi="Aptos" w:cstheme="minorHAnsi"/>
          <w:sz w:val="22"/>
          <w:szCs w:val="22"/>
        </w:rPr>
        <w:t xml:space="preserve">supplies and </w:t>
      </w:r>
      <w:r w:rsidR="00017F04" w:rsidRPr="003D7BE2">
        <w:rPr>
          <w:rFonts w:ascii="Aptos" w:hAnsi="Aptos" w:cstheme="minorHAnsi"/>
          <w:sz w:val="22"/>
          <w:szCs w:val="22"/>
        </w:rPr>
        <w:t xml:space="preserve">equipment, </w:t>
      </w:r>
      <w:r w:rsidRPr="004F1DAC">
        <w:rPr>
          <w:rFonts w:ascii="Aptos" w:hAnsi="Aptos" w:cstheme="minorHAnsi"/>
          <w:sz w:val="22"/>
          <w:szCs w:val="22"/>
        </w:rPr>
        <w:t>provided those costs are directly tied to eligible project activities and are reasonable in amount and purpose</w:t>
      </w:r>
      <w:r w:rsidRPr="003D7BE2">
        <w:rPr>
          <w:rFonts w:ascii="Aptos" w:hAnsi="Aptos" w:cstheme="minorHAnsi"/>
          <w:sz w:val="22"/>
          <w:szCs w:val="22"/>
        </w:rPr>
        <w:t>.</w:t>
      </w:r>
    </w:p>
    <w:p w14:paraId="1C401F1C" w14:textId="5A23183F"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 xml:space="preserve">Consultant services directly tied to project planning, design, or implementation </w:t>
      </w:r>
    </w:p>
    <w:p w14:paraId="729B5A43" w14:textId="22173CEA" w:rsidR="00713485" w:rsidRPr="003D7BE2" w:rsidRDefault="00713485" w:rsidP="004F1DAC">
      <w:pPr>
        <w:pStyle w:val="Default"/>
        <w:numPr>
          <w:ilvl w:val="3"/>
          <w:numId w:val="7"/>
        </w:numPr>
        <w:rPr>
          <w:rFonts w:ascii="Aptos" w:hAnsi="Aptos" w:cstheme="minorHAnsi"/>
          <w:sz w:val="22"/>
          <w:szCs w:val="22"/>
        </w:rPr>
      </w:pPr>
      <w:r w:rsidRPr="003D7BE2">
        <w:rPr>
          <w:rFonts w:ascii="Aptos" w:hAnsi="Aptos" w:cstheme="minorHAnsi"/>
          <w:sz w:val="22"/>
          <w:szCs w:val="22"/>
        </w:rPr>
        <w:t>the value of services provided by responsible, professional, and technical personnel and consultants (i.e. engineering and architectural services, surveys, plans and specifications, research, design and development of a project, consultant and legal services directly related to a project, feasibility study for a facility, report writing</w:t>
      </w:r>
      <w:r w:rsidR="0070274C" w:rsidRPr="003D7BE2">
        <w:rPr>
          <w:rFonts w:ascii="Aptos" w:hAnsi="Aptos" w:cstheme="minorHAnsi"/>
          <w:sz w:val="22"/>
          <w:szCs w:val="22"/>
        </w:rPr>
        <w:t>.</w:t>
      </w:r>
    </w:p>
    <w:p w14:paraId="6789055A" w14:textId="573F3B62" w:rsidR="0070274C" w:rsidRPr="003D7BE2" w:rsidRDefault="00417E35" w:rsidP="00417E35">
      <w:pPr>
        <w:pStyle w:val="Default"/>
        <w:numPr>
          <w:ilvl w:val="2"/>
          <w:numId w:val="7"/>
        </w:numPr>
        <w:rPr>
          <w:rFonts w:ascii="Aptos" w:hAnsi="Aptos" w:cstheme="minorHAnsi"/>
          <w:sz w:val="22"/>
          <w:szCs w:val="22"/>
        </w:rPr>
      </w:pPr>
      <w:r w:rsidRPr="003D7BE2">
        <w:rPr>
          <w:rFonts w:ascii="Aptos" w:hAnsi="Aptos" w:cstheme="minorHAnsi"/>
          <w:sz w:val="22"/>
          <w:szCs w:val="22"/>
        </w:rPr>
        <w:t>Travel directly required to implement the project. Bidders may request funding or use match for travel between a work location and the project site. Travel costs cannot exceed federal travel rates.</w:t>
      </w:r>
    </w:p>
    <w:p w14:paraId="700B0CA1" w14:textId="77777777" w:rsidR="00065323" w:rsidRPr="003D7BE2" w:rsidRDefault="00065323" w:rsidP="00065323">
      <w:pPr>
        <w:pStyle w:val="Default"/>
        <w:numPr>
          <w:ilvl w:val="1"/>
          <w:numId w:val="7"/>
        </w:numPr>
        <w:rPr>
          <w:rFonts w:ascii="Aptos" w:hAnsi="Aptos" w:cstheme="minorHAnsi"/>
          <w:sz w:val="22"/>
          <w:szCs w:val="22"/>
        </w:rPr>
      </w:pPr>
      <w:r w:rsidRPr="003D7BE2">
        <w:rPr>
          <w:rFonts w:ascii="Aptos" w:hAnsi="Aptos" w:cstheme="minorHAnsi"/>
          <w:sz w:val="22"/>
          <w:szCs w:val="22"/>
        </w:rPr>
        <w:t>Ineligible Costs</w:t>
      </w:r>
    </w:p>
    <w:p w14:paraId="72F0721F" w14:textId="25FD1BC9" w:rsidR="00065323" w:rsidRPr="003D7BE2" w:rsidRDefault="006B125C" w:rsidP="00065323">
      <w:pPr>
        <w:pStyle w:val="Default"/>
        <w:numPr>
          <w:ilvl w:val="2"/>
          <w:numId w:val="7"/>
        </w:numPr>
        <w:rPr>
          <w:rFonts w:ascii="Aptos" w:hAnsi="Aptos" w:cstheme="minorHAnsi"/>
          <w:sz w:val="22"/>
          <w:szCs w:val="22"/>
        </w:rPr>
      </w:pPr>
      <w:r w:rsidRPr="003D7BE2">
        <w:rPr>
          <w:rFonts w:ascii="Aptos" w:hAnsi="Aptos" w:cstheme="minorHAnsi"/>
          <w:sz w:val="22"/>
          <w:szCs w:val="22"/>
        </w:rPr>
        <w:t>Indirect costs related to g</w:t>
      </w:r>
      <w:r w:rsidR="00065323" w:rsidRPr="003D7BE2">
        <w:rPr>
          <w:rFonts w:ascii="Aptos" w:hAnsi="Aptos" w:cstheme="minorHAnsi"/>
          <w:sz w:val="22"/>
          <w:szCs w:val="22"/>
        </w:rPr>
        <w:t>eneral administrative overhead, including:</w:t>
      </w:r>
    </w:p>
    <w:p w14:paraId="0D57165C" w14:textId="77777777" w:rsidR="00065323" w:rsidRPr="003D7BE2" w:rsidRDefault="00065323" w:rsidP="00065323">
      <w:pPr>
        <w:pStyle w:val="Default"/>
        <w:numPr>
          <w:ilvl w:val="3"/>
          <w:numId w:val="7"/>
        </w:numPr>
        <w:rPr>
          <w:rFonts w:ascii="Aptos" w:hAnsi="Aptos" w:cstheme="minorHAnsi"/>
          <w:sz w:val="22"/>
          <w:szCs w:val="22"/>
        </w:rPr>
      </w:pPr>
      <w:r w:rsidRPr="003D7BE2">
        <w:rPr>
          <w:rFonts w:ascii="Aptos" w:hAnsi="Aptos" w:cstheme="minorHAnsi"/>
          <w:sz w:val="22"/>
          <w:szCs w:val="22"/>
        </w:rPr>
        <w:lastRenderedPageBreak/>
        <w:t>Office rent, utilities, routine insurance</w:t>
      </w:r>
    </w:p>
    <w:p w14:paraId="61018E14" w14:textId="77777777" w:rsidR="00065323" w:rsidRPr="003D7BE2" w:rsidRDefault="00065323" w:rsidP="00065323">
      <w:pPr>
        <w:pStyle w:val="Default"/>
        <w:numPr>
          <w:ilvl w:val="3"/>
          <w:numId w:val="7"/>
        </w:numPr>
        <w:rPr>
          <w:rFonts w:ascii="Aptos" w:hAnsi="Aptos" w:cstheme="minorHAnsi"/>
          <w:sz w:val="22"/>
          <w:szCs w:val="22"/>
        </w:rPr>
      </w:pPr>
      <w:r w:rsidRPr="003D7BE2">
        <w:rPr>
          <w:rFonts w:ascii="Aptos" w:hAnsi="Aptos" w:cstheme="minorHAnsi"/>
          <w:sz w:val="22"/>
          <w:szCs w:val="22"/>
        </w:rPr>
        <w:t>Clerical or administrative staff not directly tied to funded activities</w:t>
      </w:r>
    </w:p>
    <w:p w14:paraId="09E972FE" w14:textId="167C20D4" w:rsidR="00720883" w:rsidRPr="003D7BE2" w:rsidRDefault="00720883" w:rsidP="00065323">
      <w:pPr>
        <w:pStyle w:val="Default"/>
        <w:numPr>
          <w:ilvl w:val="2"/>
          <w:numId w:val="7"/>
        </w:numPr>
        <w:rPr>
          <w:rFonts w:ascii="Aptos" w:hAnsi="Aptos" w:cstheme="minorHAnsi"/>
          <w:sz w:val="22"/>
          <w:szCs w:val="22"/>
        </w:rPr>
      </w:pPr>
      <w:r w:rsidRPr="003D7BE2">
        <w:rPr>
          <w:rFonts w:ascii="Aptos" w:hAnsi="Aptos" w:cstheme="minorHAnsi"/>
          <w:sz w:val="22"/>
          <w:szCs w:val="22"/>
        </w:rPr>
        <w:t>Salary not devoted to the project: sick, vacation, personal time, etc.</w:t>
      </w:r>
    </w:p>
    <w:p w14:paraId="13B47A1F" w14:textId="77777777"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General office supplies unrelated to conservation or technical assistance</w:t>
      </w:r>
    </w:p>
    <w:p w14:paraId="0DBDBD79" w14:textId="7A1FC409" w:rsidR="00065323" w:rsidRPr="003D7BE2" w:rsidRDefault="00D661FE" w:rsidP="00065323">
      <w:pPr>
        <w:pStyle w:val="Default"/>
        <w:numPr>
          <w:ilvl w:val="2"/>
          <w:numId w:val="7"/>
        </w:numPr>
        <w:rPr>
          <w:rFonts w:ascii="Aptos" w:hAnsi="Aptos" w:cstheme="minorHAnsi"/>
          <w:sz w:val="22"/>
          <w:szCs w:val="22"/>
        </w:rPr>
      </w:pPr>
      <w:r w:rsidRPr="003D7BE2">
        <w:rPr>
          <w:rFonts w:ascii="Aptos" w:hAnsi="Aptos" w:cstheme="minorHAnsi"/>
          <w:sz w:val="22"/>
          <w:szCs w:val="22"/>
        </w:rPr>
        <w:t>Attendance of t</w:t>
      </w:r>
      <w:r w:rsidR="00065323" w:rsidRPr="003D7BE2">
        <w:rPr>
          <w:rFonts w:ascii="Aptos" w:hAnsi="Aptos" w:cstheme="minorHAnsi"/>
          <w:sz w:val="22"/>
          <w:szCs w:val="22"/>
        </w:rPr>
        <w:t>raining, conferences, workshops, or events unless explicitly authorized</w:t>
      </w:r>
    </w:p>
    <w:p w14:paraId="431A8600" w14:textId="77777777"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Entertainment, hospitality, or alcohol-related costs</w:t>
      </w:r>
    </w:p>
    <w:p w14:paraId="6B938CEF" w14:textId="2FB07B31"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Capital purchases or major equipment without clear conservation necessity</w:t>
      </w:r>
    </w:p>
    <w:p w14:paraId="3FC72A97" w14:textId="509B5C78" w:rsidR="000402FA" w:rsidRPr="003D7BE2" w:rsidRDefault="000402FA" w:rsidP="00065323">
      <w:pPr>
        <w:pStyle w:val="Default"/>
        <w:numPr>
          <w:ilvl w:val="2"/>
          <w:numId w:val="7"/>
        </w:numPr>
        <w:rPr>
          <w:rFonts w:ascii="Aptos" w:hAnsi="Aptos" w:cstheme="minorHAnsi"/>
          <w:sz w:val="22"/>
          <w:szCs w:val="22"/>
        </w:rPr>
      </w:pPr>
      <w:r w:rsidRPr="003D7BE2">
        <w:rPr>
          <w:rFonts w:ascii="Aptos" w:hAnsi="Aptos" w:cstheme="minorHAnsi"/>
          <w:sz w:val="22"/>
          <w:szCs w:val="22"/>
        </w:rPr>
        <w:t xml:space="preserve">Travel </w:t>
      </w:r>
      <w:r w:rsidR="00034B10" w:rsidRPr="003D7BE2">
        <w:rPr>
          <w:rFonts w:ascii="Aptos" w:hAnsi="Aptos" w:cstheme="minorHAnsi"/>
          <w:sz w:val="22"/>
          <w:szCs w:val="22"/>
        </w:rPr>
        <w:t>for project staff between hom</w:t>
      </w:r>
      <w:r w:rsidR="00F12955" w:rsidRPr="003D7BE2">
        <w:rPr>
          <w:rFonts w:ascii="Aptos" w:hAnsi="Aptos" w:cstheme="minorHAnsi"/>
          <w:sz w:val="22"/>
          <w:szCs w:val="22"/>
        </w:rPr>
        <w:t>e location and the project site.</w:t>
      </w:r>
    </w:p>
    <w:p w14:paraId="79970117" w14:textId="77777777"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Costs incurred before the contract start date or after the contract end date</w:t>
      </w:r>
    </w:p>
    <w:p w14:paraId="3111B57C" w14:textId="77777777" w:rsidR="00065323" w:rsidRPr="003D7BE2" w:rsidRDefault="00065323" w:rsidP="00065323">
      <w:pPr>
        <w:pStyle w:val="Default"/>
        <w:numPr>
          <w:ilvl w:val="2"/>
          <w:numId w:val="7"/>
        </w:numPr>
        <w:rPr>
          <w:rFonts w:ascii="Aptos" w:hAnsi="Aptos" w:cstheme="minorHAnsi"/>
          <w:sz w:val="22"/>
          <w:szCs w:val="22"/>
        </w:rPr>
      </w:pPr>
      <w:r w:rsidRPr="003D7BE2">
        <w:rPr>
          <w:rFonts w:ascii="Aptos" w:hAnsi="Aptos" w:cstheme="minorHAnsi"/>
          <w:sz w:val="22"/>
          <w:szCs w:val="22"/>
        </w:rPr>
        <w:t>Expenses unrelated to approved conservation purposes or deliverables</w:t>
      </w:r>
    </w:p>
    <w:p w14:paraId="056217EA" w14:textId="77777777" w:rsidR="00A447DA" w:rsidRPr="003D7BE2" w:rsidRDefault="00A447DA" w:rsidP="00863519">
      <w:pPr>
        <w:pStyle w:val="Default"/>
        <w:rPr>
          <w:rFonts w:ascii="Aptos" w:hAnsi="Aptos" w:cstheme="minorHAnsi"/>
          <w:sz w:val="22"/>
          <w:szCs w:val="22"/>
        </w:rPr>
      </w:pPr>
    </w:p>
    <w:p w14:paraId="1F3C324B" w14:textId="58279181" w:rsidR="00A447DA" w:rsidRPr="003D7BE2" w:rsidRDefault="00A447DA" w:rsidP="00863519">
      <w:pPr>
        <w:pStyle w:val="Default"/>
        <w:rPr>
          <w:rFonts w:ascii="Aptos" w:hAnsi="Aptos" w:cstheme="minorHAnsi"/>
          <w:sz w:val="22"/>
          <w:szCs w:val="22"/>
        </w:rPr>
      </w:pPr>
      <w:r w:rsidRPr="003D7BE2">
        <w:rPr>
          <w:rFonts w:ascii="Aptos" w:hAnsi="Aptos" w:cstheme="minorHAnsi"/>
          <w:sz w:val="22"/>
          <w:szCs w:val="22"/>
        </w:rPr>
        <w:t xml:space="preserve">Please note: Projects which include match funding and/or support previous District projects will be given a higher standing in the final selection process. </w:t>
      </w:r>
    </w:p>
    <w:p w14:paraId="55CAFE41" w14:textId="77777777" w:rsidR="000B5AD8" w:rsidRPr="003D7BE2" w:rsidRDefault="000B5AD8" w:rsidP="00863519">
      <w:pPr>
        <w:pStyle w:val="Default"/>
        <w:rPr>
          <w:rFonts w:ascii="Aptos" w:hAnsi="Aptos" w:cstheme="minorHAnsi"/>
          <w:sz w:val="22"/>
          <w:szCs w:val="22"/>
        </w:rPr>
      </w:pPr>
    </w:p>
    <w:p w14:paraId="35B9C25C" w14:textId="77777777" w:rsidR="00682597" w:rsidRDefault="00682597" w:rsidP="00863519">
      <w:pPr>
        <w:pStyle w:val="Default"/>
        <w:rPr>
          <w:rFonts w:ascii="Aptos" w:hAnsi="Aptos" w:cstheme="minorHAnsi"/>
          <w:b/>
          <w:bCs/>
          <w:sz w:val="22"/>
          <w:szCs w:val="22"/>
        </w:rPr>
      </w:pPr>
    </w:p>
    <w:p w14:paraId="6942FAF1" w14:textId="07612AF6" w:rsidR="000B5AD8" w:rsidRPr="004F1DAC" w:rsidRDefault="001830DA" w:rsidP="00863519">
      <w:pPr>
        <w:pStyle w:val="Default"/>
        <w:rPr>
          <w:rFonts w:ascii="Aptos" w:hAnsi="Aptos" w:cstheme="minorHAnsi"/>
          <w:b/>
          <w:bCs/>
          <w:sz w:val="22"/>
          <w:szCs w:val="22"/>
        </w:rPr>
      </w:pPr>
      <w:r w:rsidRPr="003D7BE2">
        <w:rPr>
          <w:rFonts w:ascii="Aptos" w:hAnsi="Aptos" w:cstheme="minorHAnsi"/>
          <w:b/>
          <w:bCs/>
          <w:sz w:val="22"/>
          <w:szCs w:val="22"/>
        </w:rPr>
        <w:t xml:space="preserve">Virtual Consultation </w:t>
      </w:r>
      <w:r w:rsidR="00CE7AB2" w:rsidRPr="003D7BE2">
        <w:rPr>
          <w:rFonts w:ascii="Aptos" w:hAnsi="Aptos" w:cstheme="minorHAnsi"/>
          <w:b/>
          <w:bCs/>
          <w:sz w:val="22"/>
          <w:szCs w:val="22"/>
        </w:rPr>
        <w:t>Period</w:t>
      </w:r>
    </w:p>
    <w:p w14:paraId="6B1342C2" w14:textId="62433EEB" w:rsidR="00863519" w:rsidRPr="003D7BE2" w:rsidRDefault="00863519" w:rsidP="00863519">
      <w:pPr>
        <w:pStyle w:val="Default"/>
        <w:rPr>
          <w:rFonts w:ascii="Aptos" w:hAnsi="Aptos" w:cstheme="minorHAnsi"/>
          <w:sz w:val="22"/>
          <w:szCs w:val="22"/>
        </w:rPr>
      </w:pPr>
      <w:r w:rsidRPr="003D7BE2">
        <w:rPr>
          <w:rFonts w:ascii="Aptos" w:hAnsi="Aptos" w:cstheme="minorHAnsi"/>
          <w:sz w:val="22"/>
          <w:szCs w:val="22"/>
        </w:rPr>
        <w:br/>
        <w:t xml:space="preserve">Prior to the application deadline, the District has scheduled a day for applicant consultations on </w:t>
      </w:r>
      <w:r w:rsidR="00F67171" w:rsidRPr="003D7BE2">
        <w:rPr>
          <w:rFonts w:ascii="Aptos" w:hAnsi="Aptos" w:cstheme="minorHAnsi"/>
          <w:sz w:val="22"/>
          <w:szCs w:val="22"/>
        </w:rPr>
        <w:t>April 10th</w:t>
      </w:r>
      <w:r w:rsidRPr="003D7BE2">
        <w:rPr>
          <w:rFonts w:ascii="Aptos" w:hAnsi="Aptos" w:cstheme="minorHAnsi"/>
          <w:sz w:val="22"/>
          <w:szCs w:val="22"/>
        </w:rPr>
        <w:t>, 202</w:t>
      </w:r>
      <w:r w:rsidR="00F67171" w:rsidRPr="003D7BE2">
        <w:rPr>
          <w:rFonts w:ascii="Aptos" w:hAnsi="Aptos" w:cstheme="minorHAnsi"/>
          <w:sz w:val="22"/>
          <w:szCs w:val="22"/>
        </w:rPr>
        <w:t>6</w:t>
      </w:r>
      <w:r w:rsidRPr="003D7BE2">
        <w:rPr>
          <w:rFonts w:ascii="Aptos" w:hAnsi="Aptos" w:cstheme="minorHAnsi"/>
          <w:sz w:val="22"/>
          <w:szCs w:val="22"/>
        </w:rPr>
        <w:t>, between the hours of 10am and 2pm.  Applicants that would like application guidance in addition to what is in this RFP are asked to contact the District to schedule a consultation using the information below.  Applicants will have 20 minutes each to discuss their project and ask questions as needed.  These consultations will be held virtually.</w:t>
      </w:r>
    </w:p>
    <w:p w14:paraId="1AE421CF" w14:textId="77777777" w:rsidR="00863519" w:rsidRPr="003D7BE2" w:rsidRDefault="00863519" w:rsidP="00863519">
      <w:pPr>
        <w:pStyle w:val="Default"/>
        <w:rPr>
          <w:rFonts w:ascii="Aptos" w:hAnsi="Aptos" w:cstheme="minorHAnsi"/>
          <w:sz w:val="22"/>
          <w:szCs w:val="22"/>
        </w:rPr>
      </w:pPr>
    </w:p>
    <w:p w14:paraId="5C65A40D" w14:textId="508DCD8C" w:rsidR="00863519" w:rsidRPr="003D7BE2" w:rsidRDefault="00863519" w:rsidP="00863519">
      <w:pPr>
        <w:pStyle w:val="Default"/>
        <w:rPr>
          <w:rFonts w:ascii="Aptos" w:hAnsi="Aptos" w:cstheme="minorHAnsi"/>
          <w:b/>
          <w:bCs/>
          <w:sz w:val="22"/>
          <w:szCs w:val="22"/>
        </w:rPr>
      </w:pPr>
      <w:r w:rsidRPr="003D7BE2">
        <w:rPr>
          <w:rFonts w:ascii="Aptos" w:hAnsi="Aptos" w:cstheme="minorHAnsi"/>
          <w:b/>
          <w:bCs/>
          <w:sz w:val="22"/>
          <w:szCs w:val="22"/>
        </w:rPr>
        <w:t>Nassau County Soil and Water Conservation District</w:t>
      </w:r>
    </w:p>
    <w:p w14:paraId="42536B0D" w14:textId="23A22F62" w:rsidR="00863519" w:rsidRPr="003D7BE2" w:rsidRDefault="00863519" w:rsidP="00863519">
      <w:pPr>
        <w:pStyle w:val="Default"/>
        <w:rPr>
          <w:rFonts w:ascii="Aptos" w:hAnsi="Aptos" w:cstheme="minorHAnsi"/>
          <w:sz w:val="22"/>
          <w:szCs w:val="22"/>
        </w:rPr>
      </w:pPr>
      <w:r w:rsidRPr="003D7BE2">
        <w:rPr>
          <w:rFonts w:ascii="Aptos" w:hAnsi="Aptos" w:cstheme="minorHAnsi"/>
          <w:sz w:val="22"/>
          <w:szCs w:val="22"/>
        </w:rPr>
        <w:t>Tel: (516) 364-5860</w:t>
      </w:r>
    </w:p>
    <w:p w14:paraId="153EB3E2" w14:textId="6A7AB464" w:rsidR="00863519" w:rsidRPr="003D7BE2" w:rsidRDefault="00863519" w:rsidP="00863519">
      <w:pPr>
        <w:pStyle w:val="Default"/>
        <w:rPr>
          <w:rFonts w:ascii="Aptos" w:hAnsi="Aptos" w:cstheme="minorHAnsi"/>
          <w:sz w:val="22"/>
          <w:szCs w:val="22"/>
        </w:rPr>
      </w:pPr>
      <w:r w:rsidRPr="003D7BE2">
        <w:rPr>
          <w:rFonts w:ascii="Aptos" w:hAnsi="Aptos" w:cstheme="minorHAnsi"/>
          <w:sz w:val="22"/>
          <w:szCs w:val="22"/>
        </w:rPr>
        <w:t xml:space="preserve">Email: dbetts@nassauswcd.org </w:t>
      </w:r>
    </w:p>
    <w:p w14:paraId="69B453E9" w14:textId="77777777" w:rsidR="00FF38BA" w:rsidRPr="003D7BE2" w:rsidRDefault="00FF38BA" w:rsidP="00863519">
      <w:pPr>
        <w:pStyle w:val="Default"/>
        <w:rPr>
          <w:rFonts w:ascii="Aptos" w:hAnsi="Aptos" w:cstheme="minorHAnsi"/>
          <w:b/>
          <w:bCs/>
          <w:sz w:val="22"/>
          <w:szCs w:val="22"/>
        </w:rPr>
      </w:pPr>
    </w:p>
    <w:p w14:paraId="47D5A3CA" w14:textId="71872C1D" w:rsidR="00A447DA" w:rsidRPr="003D7BE2" w:rsidRDefault="00A447DA" w:rsidP="00863519">
      <w:pPr>
        <w:pStyle w:val="Default"/>
        <w:rPr>
          <w:rFonts w:ascii="Aptos" w:hAnsi="Aptos" w:cstheme="minorHAnsi"/>
          <w:b/>
          <w:bCs/>
          <w:sz w:val="22"/>
          <w:szCs w:val="22"/>
        </w:rPr>
      </w:pPr>
      <w:r w:rsidRPr="003D7BE2">
        <w:rPr>
          <w:rFonts w:ascii="Aptos" w:hAnsi="Aptos" w:cstheme="minorHAnsi"/>
          <w:b/>
          <w:bCs/>
          <w:sz w:val="22"/>
          <w:szCs w:val="22"/>
        </w:rPr>
        <w:t xml:space="preserve">Application Procedure: </w:t>
      </w:r>
    </w:p>
    <w:p w14:paraId="69F95BEA" w14:textId="5B339A09" w:rsidR="00A447DA" w:rsidRPr="003D7BE2" w:rsidRDefault="00A447DA" w:rsidP="00863519">
      <w:pPr>
        <w:pStyle w:val="Default"/>
        <w:rPr>
          <w:rFonts w:ascii="Aptos" w:hAnsi="Aptos" w:cstheme="minorHAnsi"/>
          <w:sz w:val="22"/>
          <w:szCs w:val="22"/>
        </w:rPr>
      </w:pPr>
      <w:r w:rsidRPr="003D7BE2">
        <w:rPr>
          <w:rFonts w:ascii="Aptos" w:hAnsi="Aptos" w:cstheme="minorHAnsi"/>
          <w:sz w:val="22"/>
          <w:szCs w:val="22"/>
        </w:rPr>
        <w:t xml:space="preserve">To submit a project for funding, please email </w:t>
      </w:r>
      <w:r w:rsidR="007609D4">
        <w:rPr>
          <w:rFonts w:ascii="Aptos" w:hAnsi="Aptos" w:cstheme="minorHAnsi"/>
          <w:sz w:val="22"/>
          <w:szCs w:val="22"/>
        </w:rPr>
        <w:t>your</w:t>
      </w:r>
      <w:r w:rsidR="00145022">
        <w:rPr>
          <w:rFonts w:ascii="Aptos" w:hAnsi="Aptos" w:cstheme="minorHAnsi"/>
          <w:sz w:val="22"/>
          <w:szCs w:val="22"/>
        </w:rPr>
        <w:t xml:space="preserve"> completed proposal templates </w:t>
      </w:r>
      <w:r w:rsidRPr="003D7BE2">
        <w:rPr>
          <w:rFonts w:ascii="Aptos" w:hAnsi="Aptos" w:cstheme="minorHAnsi"/>
          <w:sz w:val="22"/>
          <w:szCs w:val="22"/>
        </w:rPr>
        <w:t xml:space="preserve">to </w:t>
      </w:r>
      <w:r w:rsidR="002060B5" w:rsidRPr="003D7BE2">
        <w:rPr>
          <w:rFonts w:ascii="Aptos" w:hAnsi="Aptos" w:cstheme="minorHAnsi"/>
          <w:sz w:val="22"/>
          <w:szCs w:val="22"/>
        </w:rPr>
        <w:t>Derek Betts</w:t>
      </w:r>
      <w:r w:rsidRPr="003D7BE2">
        <w:rPr>
          <w:rFonts w:ascii="Aptos" w:hAnsi="Aptos" w:cstheme="minorHAnsi"/>
          <w:sz w:val="22"/>
          <w:szCs w:val="22"/>
        </w:rPr>
        <w:t xml:space="preserve"> (</w:t>
      </w:r>
      <w:hyperlink r:id="rId10" w:history="1">
        <w:r w:rsidR="00241294" w:rsidRPr="003D7BE2">
          <w:rPr>
            <w:rStyle w:val="Hyperlink"/>
            <w:rFonts w:ascii="Aptos" w:hAnsi="Aptos" w:cstheme="minorHAnsi"/>
            <w:sz w:val="22"/>
            <w:szCs w:val="22"/>
          </w:rPr>
          <w:t>dbetts@nassauswcd.org</w:t>
        </w:r>
      </w:hyperlink>
      <w:r w:rsidRPr="003D7BE2">
        <w:rPr>
          <w:rFonts w:ascii="Aptos" w:hAnsi="Aptos" w:cstheme="minorHAnsi"/>
          <w:sz w:val="22"/>
          <w:szCs w:val="22"/>
        </w:rPr>
        <w:t>)</w:t>
      </w:r>
      <w:r w:rsidR="0009293B">
        <w:rPr>
          <w:rFonts w:ascii="Aptos" w:hAnsi="Aptos" w:cstheme="minorHAnsi"/>
          <w:sz w:val="22"/>
          <w:szCs w:val="22"/>
        </w:rPr>
        <w:t xml:space="preserve"> </w:t>
      </w:r>
      <w:r w:rsidRPr="003D7BE2">
        <w:rPr>
          <w:rFonts w:ascii="Aptos" w:hAnsi="Aptos" w:cstheme="minorHAnsi"/>
          <w:sz w:val="22"/>
          <w:szCs w:val="22"/>
          <w:u w:val="single"/>
        </w:rPr>
        <w:t xml:space="preserve">no later than </w:t>
      </w:r>
      <w:r w:rsidR="003942A8">
        <w:rPr>
          <w:rFonts w:ascii="Aptos" w:hAnsi="Aptos" w:cstheme="minorHAnsi"/>
          <w:sz w:val="22"/>
          <w:szCs w:val="22"/>
          <w:u w:val="single"/>
        </w:rPr>
        <w:t xml:space="preserve">May </w:t>
      </w:r>
      <w:r w:rsidR="00DB4488">
        <w:rPr>
          <w:rFonts w:ascii="Aptos" w:hAnsi="Aptos" w:cstheme="minorHAnsi"/>
          <w:sz w:val="22"/>
          <w:szCs w:val="22"/>
          <w:u w:val="single"/>
        </w:rPr>
        <w:t>1</w:t>
      </w:r>
      <w:r w:rsidR="00DB4488" w:rsidRPr="00DB4488">
        <w:rPr>
          <w:rFonts w:ascii="Aptos" w:hAnsi="Aptos" w:cstheme="minorHAnsi"/>
          <w:sz w:val="22"/>
          <w:szCs w:val="22"/>
          <w:u w:val="single"/>
          <w:vertAlign w:val="superscript"/>
        </w:rPr>
        <w:t>st</w:t>
      </w:r>
      <w:r w:rsidR="00DB4488">
        <w:rPr>
          <w:rFonts w:ascii="Aptos" w:hAnsi="Aptos" w:cstheme="minorHAnsi"/>
          <w:sz w:val="22"/>
          <w:szCs w:val="22"/>
          <w:u w:val="single"/>
        </w:rPr>
        <w:t>, 2026</w:t>
      </w:r>
      <w:r w:rsidRPr="003D7BE2">
        <w:rPr>
          <w:rFonts w:ascii="Aptos" w:hAnsi="Aptos" w:cstheme="minorHAnsi"/>
          <w:sz w:val="22"/>
          <w:szCs w:val="22"/>
        </w:rPr>
        <w:t xml:space="preserve">. The </w:t>
      </w:r>
      <w:r w:rsidR="0014519E">
        <w:rPr>
          <w:rFonts w:ascii="Aptos" w:hAnsi="Aptos" w:cstheme="minorHAnsi"/>
          <w:sz w:val="22"/>
          <w:szCs w:val="22"/>
        </w:rPr>
        <w:t>proposal templates</w:t>
      </w:r>
      <w:r w:rsidRPr="003D7BE2">
        <w:rPr>
          <w:rFonts w:ascii="Aptos" w:hAnsi="Aptos" w:cstheme="minorHAnsi"/>
          <w:sz w:val="22"/>
          <w:szCs w:val="22"/>
        </w:rPr>
        <w:t xml:space="preserve"> </w:t>
      </w:r>
      <w:r w:rsidR="000D01BA">
        <w:rPr>
          <w:rFonts w:ascii="Aptos" w:hAnsi="Aptos" w:cstheme="minorHAnsi"/>
          <w:sz w:val="22"/>
          <w:szCs w:val="22"/>
        </w:rPr>
        <w:t xml:space="preserve">can be found </w:t>
      </w:r>
      <w:hyperlink r:id="rId11" w:history="1">
        <w:r w:rsidR="0014519E">
          <w:rPr>
            <w:rStyle w:val="Hyperlink"/>
            <w:rFonts w:ascii="Aptos" w:hAnsi="Aptos" w:cstheme="minorHAnsi"/>
            <w:sz w:val="22"/>
            <w:szCs w:val="22"/>
          </w:rPr>
          <w:t>here</w:t>
        </w:r>
      </w:hyperlink>
      <w:r w:rsidR="000D01BA">
        <w:rPr>
          <w:rFonts w:ascii="Aptos" w:hAnsi="Aptos" w:cstheme="minorHAnsi"/>
          <w:sz w:val="22"/>
          <w:szCs w:val="22"/>
        </w:rPr>
        <w:t xml:space="preserve"> </w:t>
      </w:r>
      <w:r w:rsidR="0014519E">
        <w:rPr>
          <w:rFonts w:ascii="Aptos" w:hAnsi="Aptos" w:cstheme="minorHAnsi"/>
          <w:sz w:val="22"/>
          <w:szCs w:val="22"/>
        </w:rPr>
        <w:t xml:space="preserve">and </w:t>
      </w:r>
      <w:r w:rsidRPr="003D7BE2">
        <w:rPr>
          <w:rFonts w:ascii="Aptos" w:hAnsi="Aptos" w:cstheme="minorHAnsi"/>
          <w:sz w:val="22"/>
          <w:szCs w:val="22"/>
        </w:rPr>
        <w:t xml:space="preserve">should include the following: </w:t>
      </w:r>
    </w:p>
    <w:p w14:paraId="4820D001" w14:textId="0DCDE504" w:rsidR="00485255" w:rsidRPr="003D7BE2" w:rsidRDefault="00485255" w:rsidP="00863519">
      <w:pPr>
        <w:pStyle w:val="Default"/>
        <w:numPr>
          <w:ilvl w:val="0"/>
          <w:numId w:val="8"/>
        </w:numPr>
        <w:rPr>
          <w:rFonts w:ascii="Aptos" w:hAnsi="Aptos" w:cstheme="minorHAnsi"/>
          <w:sz w:val="22"/>
          <w:szCs w:val="22"/>
        </w:rPr>
      </w:pPr>
      <w:r w:rsidRPr="003D7BE2">
        <w:rPr>
          <w:rFonts w:ascii="Aptos" w:hAnsi="Aptos" w:cstheme="minorHAnsi"/>
          <w:sz w:val="22"/>
          <w:szCs w:val="22"/>
        </w:rPr>
        <w:t>Project Title</w:t>
      </w:r>
    </w:p>
    <w:p w14:paraId="2ED78F8A" w14:textId="5D95C8B5" w:rsidR="00E32FAB" w:rsidRPr="003D7BE2" w:rsidRDefault="00E32FAB" w:rsidP="00863519">
      <w:pPr>
        <w:pStyle w:val="Default"/>
        <w:numPr>
          <w:ilvl w:val="0"/>
          <w:numId w:val="8"/>
        </w:numPr>
        <w:rPr>
          <w:rFonts w:ascii="Aptos" w:hAnsi="Aptos" w:cstheme="minorHAnsi"/>
          <w:sz w:val="22"/>
          <w:szCs w:val="22"/>
        </w:rPr>
      </w:pPr>
      <w:r w:rsidRPr="003D7BE2">
        <w:rPr>
          <w:rFonts w:ascii="Aptos" w:hAnsi="Aptos" w:cstheme="minorHAnsi"/>
          <w:sz w:val="22"/>
          <w:szCs w:val="22"/>
        </w:rPr>
        <w:t>Project Location / Address</w:t>
      </w:r>
      <w:r w:rsidR="00322223" w:rsidRPr="003D7BE2">
        <w:rPr>
          <w:rFonts w:ascii="Aptos" w:hAnsi="Aptos" w:cstheme="minorHAnsi"/>
          <w:sz w:val="22"/>
          <w:szCs w:val="22"/>
        </w:rPr>
        <w:t xml:space="preserve">, </w:t>
      </w:r>
      <w:r w:rsidR="00DD04C2" w:rsidRPr="003D7BE2">
        <w:rPr>
          <w:rFonts w:ascii="Aptos" w:hAnsi="Aptos" w:cstheme="minorHAnsi"/>
          <w:sz w:val="22"/>
          <w:szCs w:val="22"/>
        </w:rPr>
        <w:t>(and</w:t>
      </w:r>
      <w:r w:rsidR="00322223" w:rsidRPr="003D7BE2">
        <w:rPr>
          <w:rFonts w:ascii="Aptos" w:hAnsi="Aptos" w:cstheme="minorHAnsi"/>
          <w:sz w:val="22"/>
          <w:szCs w:val="22"/>
        </w:rPr>
        <w:t xml:space="preserve"> a map if applicable</w:t>
      </w:r>
      <w:r w:rsidR="00DD04C2" w:rsidRPr="003D7BE2">
        <w:rPr>
          <w:rFonts w:ascii="Aptos" w:hAnsi="Aptos" w:cstheme="minorHAnsi"/>
          <w:sz w:val="22"/>
          <w:szCs w:val="22"/>
        </w:rPr>
        <w:t>)</w:t>
      </w:r>
    </w:p>
    <w:p w14:paraId="11F6B919" w14:textId="0E0A9C74" w:rsidR="00241294" w:rsidRPr="003D7BE2" w:rsidRDefault="00A447DA" w:rsidP="00863519">
      <w:pPr>
        <w:pStyle w:val="Default"/>
        <w:numPr>
          <w:ilvl w:val="0"/>
          <w:numId w:val="8"/>
        </w:numPr>
        <w:rPr>
          <w:rFonts w:ascii="Aptos" w:hAnsi="Aptos" w:cstheme="minorHAnsi"/>
          <w:sz w:val="22"/>
          <w:szCs w:val="22"/>
        </w:rPr>
      </w:pPr>
      <w:r w:rsidRPr="003D7BE2">
        <w:rPr>
          <w:rFonts w:ascii="Aptos" w:hAnsi="Aptos" w:cstheme="minorHAnsi"/>
          <w:sz w:val="22"/>
          <w:szCs w:val="22"/>
        </w:rPr>
        <w:t xml:space="preserve">Description of the proposer’s organization </w:t>
      </w:r>
    </w:p>
    <w:p w14:paraId="7AC6531F" w14:textId="5119302A" w:rsidR="0024200E" w:rsidRPr="003D7BE2" w:rsidRDefault="0024200E" w:rsidP="00863519">
      <w:pPr>
        <w:pStyle w:val="Default"/>
        <w:numPr>
          <w:ilvl w:val="0"/>
          <w:numId w:val="8"/>
        </w:numPr>
        <w:rPr>
          <w:rFonts w:ascii="Aptos" w:hAnsi="Aptos" w:cstheme="minorHAnsi"/>
          <w:sz w:val="22"/>
          <w:szCs w:val="22"/>
        </w:rPr>
      </w:pPr>
      <w:r w:rsidRPr="003D7BE2">
        <w:rPr>
          <w:rFonts w:ascii="Aptos" w:hAnsi="Aptos" w:cstheme="minorHAnsi"/>
          <w:sz w:val="22"/>
          <w:szCs w:val="22"/>
        </w:rPr>
        <w:t>Description of proposer organization</w:t>
      </w:r>
      <w:r w:rsidR="00C65BDA" w:rsidRPr="003D7BE2">
        <w:rPr>
          <w:rFonts w:ascii="Aptos" w:hAnsi="Aptos" w:cstheme="minorHAnsi"/>
          <w:sz w:val="22"/>
          <w:szCs w:val="22"/>
        </w:rPr>
        <w:t xml:space="preserve">’s history of work with NCSWCD (if any), using the space provided on the </w:t>
      </w:r>
      <w:r w:rsidR="001047A2" w:rsidRPr="003D7BE2">
        <w:rPr>
          <w:rFonts w:ascii="Aptos" w:hAnsi="Aptos" w:cstheme="minorHAnsi"/>
          <w:sz w:val="22"/>
          <w:szCs w:val="22"/>
        </w:rPr>
        <w:t>proposal template</w:t>
      </w:r>
    </w:p>
    <w:p w14:paraId="4E598C54" w14:textId="39245B4F" w:rsidR="001034E3" w:rsidRPr="003D7BE2" w:rsidRDefault="001034E3" w:rsidP="00863519">
      <w:pPr>
        <w:pStyle w:val="Default"/>
        <w:numPr>
          <w:ilvl w:val="0"/>
          <w:numId w:val="8"/>
        </w:numPr>
        <w:rPr>
          <w:rFonts w:ascii="Aptos" w:hAnsi="Aptos" w:cstheme="minorHAnsi"/>
          <w:sz w:val="22"/>
          <w:szCs w:val="22"/>
        </w:rPr>
      </w:pPr>
      <w:r w:rsidRPr="003D7BE2">
        <w:rPr>
          <w:rFonts w:ascii="Aptos" w:hAnsi="Aptos" w:cstheme="minorHAnsi"/>
          <w:sz w:val="22"/>
          <w:szCs w:val="22"/>
        </w:rPr>
        <w:t>Main Project Contact Information</w:t>
      </w:r>
    </w:p>
    <w:p w14:paraId="5BE8A557" w14:textId="77777777" w:rsidR="00241294" w:rsidRPr="003D7BE2" w:rsidRDefault="00A447DA" w:rsidP="00863519">
      <w:pPr>
        <w:pStyle w:val="Default"/>
        <w:numPr>
          <w:ilvl w:val="0"/>
          <w:numId w:val="8"/>
        </w:numPr>
        <w:rPr>
          <w:rFonts w:ascii="Aptos" w:hAnsi="Aptos" w:cstheme="minorHAnsi"/>
          <w:sz w:val="22"/>
          <w:szCs w:val="22"/>
        </w:rPr>
      </w:pPr>
      <w:r w:rsidRPr="003D7BE2">
        <w:rPr>
          <w:rFonts w:ascii="Aptos" w:hAnsi="Aptos" w:cstheme="minorHAnsi"/>
          <w:sz w:val="22"/>
          <w:szCs w:val="22"/>
        </w:rPr>
        <w:t xml:space="preserve">Estimated start and completion dates </w:t>
      </w:r>
    </w:p>
    <w:p w14:paraId="1777C18E" w14:textId="32FCC117" w:rsidR="00241294" w:rsidRPr="003D7BE2" w:rsidRDefault="00A447DA" w:rsidP="00863519">
      <w:pPr>
        <w:pStyle w:val="Default"/>
        <w:numPr>
          <w:ilvl w:val="0"/>
          <w:numId w:val="8"/>
        </w:numPr>
        <w:rPr>
          <w:rFonts w:ascii="Aptos" w:hAnsi="Aptos" w:cstheme="minorHAnsi"/>
          <w:sz w:val="22"/>
          <w:szCs w:val="22"/>
        </w:rPr>
      </w:pPr>
      <w:r w:rsidRPr="003D7BE2">
        <w:rPr>
          <w:rFonts w:ascii="Aptos" w:hAnsi="Aptos" w:cstheme="minorHAnsi"/>
          <w:sz w:val="22"/>
          <w:szCs w:val="22"/>
        </w:rPr>
        <w:t>A detailed project description</w:t>
      </w:r>
    </w:p>
    <w:p w14:paraId="25884F0C" w14:textId="2E00BBA7" w:rsidR="00470B28" w:rsidRPr="003D7BE2" w:rsidRDefault="00470B28" w:rsidP="00863519">
      <w:pPr>
        <w:pStyle w:val="Default"/>
        <w:numPr>
          <w:ilvl w:val="1"/>
          <w:numId w:val="8"/>
        </w:numPr>
        <w:rPr>
          <w:rFonts w:ascii="Aptos" w:hAnsi="Aptos" w:cstheme="minorHAnsi"/>
          <w:sz w:val="22"/>
          <w:szCs w:val="22"/>
        </w:rPr>
      </w:pPr>
      <w:r w:rsidRPr="003D7BE2">
        <w:rPr>
          <w:rFonts w:ascii="Aptos" w:hAnsi="Aptos" w:cstheme="minorHAnsi"/>
          <w:sz w:val="22"/>
          <w:szCs w:val="22"/>
        </w:rPr>
        <w:t xml:space="preserve">This should include </w:t>
      </w:r>
      <w:r w:rsidR="00B74653" w:rsidRPr="003D7BE2">
        <w:rPr>
          <w:rFonts w:ascii="Aptos" w:hAnsi="Aptos" w:cstheme="minorHAnsi"/>
          <w:sz w:val="22"/>
          <w:szCs w:val="22"/>
        </w:rPr>
        <w:t xml:space="preserve">a </w:t>
      </w:r>
      <w:r w:rsidRPr="003D7BE2">
        <w:rPr>
          <w:rFonts w:ascii="Aptos" w:hAnsi="Aptos" w:cstheme="minorHAnsi"/>
          <w:sz w:val="22"/>
          <w:szCs w:val="22"/>
        </w:rPr>
        <w:t>breakdown of project activities</w:t>
      </w:r>
    </w:p>
    <w:p w14:paraId="5A376072" w14:textId="489F0DCD" w:rsidR="00470B28" w:rsidRPr="003D7BE2" w:rsidRDefault="00470B28" w:rsidP="00863519">
      <w:pPr>
        <w:pStyle w:val="Default"/>
        <w:numPr>
          <w:ilvl w:val="0"/>
          <w:numId w:val="8"/>
        </w:numPr>
        <w:rPr>
          <w:rFonts w:ascii="Aptos" w:hAnsi="Aptos" w:cstheme="minorHAnsi"/>
          <w:sz w:val="22"/>
          <w:szCs w:val="22"/>
        </w:rPr>
      </w:pPr>
      <w:r w:rsidRPr="003D7BE2">
        <w:rPr>
          <w:rFonts w:ascii="Aptos" w:hAnsi="Aptos" w:cstheme="minorHAnsi"/>
          <w:sz w:val="22"/>
          <w:szCs w:val="22"/>
        </w:rPr>
        <w:lastRenderedPageBreak/>
        <w:t xml:space="preserve">A summary timeline that breaks </w:t>
      </w:r>
      <w:r w:rsidR="009224B8" w:rsidRPr="003D7BE2">
        <w:rPr>
          <w:rFonts w:ascii="Aptos" w:hAnsi="Aptos" w:cstheme="minorHAnsi"/>
          <w:sz w:val="22"/>
          <w:szCs w:val="22"/>
        </w:rPr>
        <w:t xml:space="preserve">the </w:t>
      </w:r>
      <w:r w:rsidR="0024200E" w:rsidRPr="003D7BE2">
        <w:rPr>
          <w:rFonts w:ascii="Aptos" w:hAnsi="Aptos" w:cstheme="minorHAnsi"/>
          <w:sz w:val="22"/>
          <w:szCs w:val="22"/>
        </w:rPr>
        <w:t>project out by month, as indicated in the provided template</w:t>
      </w:r>
    </w:p>
    <w:p w14:paraId="341ADDDB" w14:textId="65B47DBB" w:rsidR="00241294" w:rsidRPr="003D7BE2" w:rsidRDefault="00241294" w:rsidP="00863519">
      <w:pPr>
        <w:pStyle w:val="Default"/>
        <w:numPr>
          <w:ilvl w:val="0"/>
          <w:numId w:val="8"/>
        </w:numPr>
        <w:rPr>
          <w:rFonts w:ascii="Aptos" w:hAnsi="Aptos" w:cstheme="minorHAnsi"/>
          <w:sz w:val="22"/>
          <w:szCs w:val="22"/>
        </w:rPr>
      </w:pPr>
      <w:r w:rsidRPr="003D7BE2">
        <w:rPr>
          <w:rFonts w:ascii="Aptos" w:hAnsi="Aptos" w:cstheme="minorHAnsi"/>
          <w:sz w:val="22"/>
          <w:szCs w:val="22"/>
        </w:rPr>
        <w:t xml:space="preserve">A list of Project </w:t>
      </w:r>
      <w:r w:rsidR="00A447DA" w:rsidRPr="003D7BE2">
        <w:rPr>
          <w:rFonts w:ascii="Aptos" w:hAnsi="Aptos" w:cstheme="minorHAnsi"/>
          <w:sz w:val="22"/>
          <w:szCs w:val="22"/>
        </w:rPr>
        <w:t>Partners (if any) on the project</w:t>
      </w:r>
      <w:r w:rsidR="005602BB" w:rsidRPr="003D7BE2">
        <w:rPr>
          <w:rFonts w:ascii="Aptos" w:hAnsi="Aptos" w:cstheme="minorHAnsi"/>
          <w:sz w:val="22"/>
          <w:szCs w:val="22"/>
        </w:rPr>
        <w:t>, and any experience they have had with the District</w:t>
      </w:r>
    </w:p>
    <w:p w14:paraId="5B6925CE" w14:textId="3D70D16E" w:rsidR="001047A2" w:rsidRPr="003D7BE2" w:rsidRDefault="00DA3001" w:rsidP="00863519">
      <w:pPr>
        <w:pStyle w:val="Default"/>
        <w:numPr>
          <w:ilvl w:val="0"/>
          <w:numId w:val="8"/>
        </w:numPr>
        <w:rPr>
          <w:rFonts w:ascii="Aptos" w:hAnsi="Aptos" w:cstheme="minorHAnsi"/>
          <w:sz w:val="22"/>
          <w:szCs w:val="22"/>
        </w:rPr>
      </w:pPr>
      <w:r w:rsidRPr="003D7BE2">
        <w:rPr>
          <w:rFonts w:ascii="Aptos" w:hAnsi="Aptos" w:cstheme="minorHAnsi"/>
          <w:sz w:val="22"/>
          <w:szCs w:val="22"/>
        </w:rPr>
        <w:t xml:space="preserve">A summary budget </w:t>
      </w:r>
      <w:r w:rsidR="00863519" w:rsidRPr="003D7BE2">
        <w:rPr>
          <w:rFonts w:ascii="Aptos" w:hAnsi="Aptos" w:cstheme="minorHAnsi"/>
          <w:sz w:val="22"/>
          <w:szCs w:val="22"/>
        </w:rPr>
        <w:t>and budget narrative</w:t>
      </w:r>
      <w:r w:rsidR="002060B5" w:rsidRPr="003D7BE2">
        <w:rPr>
          <w:rFonts w:ascii="Aptos" w:hAnsi="Aptos" w:cstheme="minorHAnsi"/>
          <w:sz w:val="22"/>
          <w:szCs w:val="22"/>
        </w:rPr>
        <w:t xml:space="preserve"> </w:t>
      </w:r>
      <w:r w:rsidR="00863519" w:rsidRPr="003D7BE2">
        <w:rPr>
          <w:rFonts w:ascii="Aptos" w:hAnsi="Aptos" w:cstheme="minorHAnsi"/>
          <w:sz w:val="22"/>
          <w:szCs w:val="22"/>
        </w:rPr>
        <w:t xml:space="preserve">using </w:t>
      </w:r>
      <w:r w:rsidR="00241294" w:rsidRPr="003D7BE2">
        <w:rPr>
          <w:rFonts w:ascii="Aptos" w:hAnsi="Aptos" w:cstheme="minorHAnsi"/>
          <w:sz w:val="22"/>
          <w:szCs w:val="22"/>
        </w:rPr>
        <w:t>the provided template</w:t>
      </w:r>
    </w:p>
    <w:p w14:paraId="447DF93A" w14:textId="7AA4D7B8" w:rsidR="00DA3001" w:rsidRPr="003D7BE2" w:rsidRDefault="00DA3001" w:rsidP="00863519">
      <w:pPr>
        <w:pStyle w:val="Default"/>
        <w:numPr>
          <w:ilvl w:val="0"/>
          <w:numId w:val="8"/>
        </w:numPr>
        <w:rPr>
          <w:rFonts w:ascii="Aptos" w:hAnsi="Aptos" w:cstheme="minorHAnsi"/>
          <w:sz w:val="22"/>
          <w:szCs w:val="22"/>
        </w:rPr>
      </w:pPr>
      <w:r w:rsidRPr="003D7BE2">
        <w:rPr>
          <w:rFonts w:ascii="Aptos" w:hAnsi="Aptos" w:cstheme="minorHAnsi"/>
          <w:sz w:val="22"/>
          <w:szCs w:val="22"/>
        </w:rPr>
        <w:t xml:space="preserve">A detailed budget using the provided </w:t>
      </w:r>
      <w:r w:rsidR="001C280B" w:rsidRPr="003D7BE2">
        <w:rPr>
          <w:rFonts w:ascii="Aptos" w:hAnsi="Aptos" w:cstheme="minorHAnsi"/>
          <w:sz w:val="22"/>
          <w:szCs w:val="22"/>
        </w:rPr>
        <w:t>E</w:t>
      </w:r>
      <w:r w:rsidRPr="003D7BE2">
        <w:rPr>
          <w:rFonts w:ascii="Aptos" w:hAnsi="Aptos" w:cstheme="minorHAnsi"/>
          <w:sz w:val="22"/>
          <w:szCs w:val="22"/>
        </w:rPr>
        <w:t>xcel template</w:t>
      </w:r>
    </w:p>
    <w:p w14:paraId="7012500C" w14:textId="5552DC09" w:rsidR="001047A2" w:rsidRPr="003D7BE2" w:rsidRDefault="00B9181A" w:rsidP="00863519">
      <w:pPr>
        <w:pStyle w:val="Default"/>
        <w:numPr>
          <w:ilvl w:val="1"/>
          <w:numId w:val="8"/>
        </w:numPr>
        <w:rPr>
          <w:rFonts w:ascii="Aptos" w:hAnsi="Aptos" w:cstheme="minorHAnsi"/>
          <w:sz w:val="22"/>
          <w:szCs w:val="22"/>
        </w:rPr>
      </w:pPr>
      <w:r w:rsidRPr="003D7BE2">
        <w:rPr>
          <w:rFonts w:ascii="Aptos" w:hAnsi="Aptos" w:cstheme="minorHAnsi"/>
          <w:sz w:val="22"/>
          <w:szCs w:val="22"/>
        </w:rPr>
        <w:t xml:space="preserve">This includes a section </w:t>
      </w:r>
      <w:r w:rsidR="005E6C11" w:rsidRPr="003D7BE2">
        <w:rPr>
          <w:rFonts w:ascii="Aptos" w:hAnsi="Aptos" w:cstheme="minorHAnsi"/>
          <w:sz w:val="22"/>
          <w:szCs w:val="22"/>
        </w:rPr>
        <w:t>for a</w:t>
      </w:r>
      <w:r w:rsidR="00A447DA" w:rsidRPr="003D7BE2">
        <w:rPr>
          <w:rFonts w:ascii="Aptos" w:hAnsi="Aptos" w:cstheme="minorHAnsi"/>
          <w:sz w:val="22"/>
          <w:szCs w:val="22"/>
        </w:rPr>
        <w:t xml:space="preserve">ny matching funds </w:t>
      </w:r>
      <w:r w:rsidR="005E6C11" w:rsidRPr="003D7BE2">
        <w:rPr>
          <w:rFonts w:ascii="Aptos" w:hAnsi="Aptos" w:cstheme="minorHAnsi"/>
          <w:sz w:val="22"/>
          <w:szCs w:val="22"/>
        </w:rPr>
        <w:t xml:space="preserve">being provided </w:t>
      </w:r>
      <w:r w:rsidR="00A447DA" w:rsidRPr="003D7BE2">
        <w:rPr>
          <w:rFonts w:ascii="Aptos" w:hAnsi="Aptos" w:cstheme="minorHAnsi"/>
          <w:sz w:val="22"/>
          <w:szCs w:val="22"/>
        </w:rPr>
        <w:t>(give details)</w:t>
      </w:r>
    </w:p>
    <w:p w14:paraId="1BF355C6" w14:textId="7CCF1861" w:rsidR="001047A2" w:rsidRPr="003D7BE2" w:rsidRDefault="00A447DA" w:rsidP="00863519">
      <w:pPr>
        <w:pStyle w:val="Default"/>
        <w:numPr>
          <w:ilvl w:val="0"/>
          <w:numId w:val="8"/>
        </w:numPr>
        <w:rPr>
          <w:rFonts w:ascii="Aptos" w:hAnsi="Aptos" w:cstheme="minorHAnsi"/>
          <w:sz w:val="22"/>
          <w:szCs w:val="22"/>
        </w:rPr>
      </w:pPr>
      <w:r w:rsidRPr="003D7BE2">
        <w:rPr>
          <w:rFonts w:ascii="Aptos" w:hAnsi="Aptos" w:cstheme="minorHAnsi"/>
          <w:sz w:val="22"/>
          <w:szCs w:val="22"/>
        </w:rPr>
        <w:t>Any approvals/permits from the landowner or municipality</w:t>
      </w:r>
      <w:r w:rsidR="00AC1540" w:rsidRPr="003D7BE2">
        <w:rPr>
          <w:rFonts w:ascii="Aptos" w:hAnsi="Aptos" w:cstheme="minorHAnsi"/>
          <w:sz w:val="22"/>
          <w:szCs w:val="22"/>
        </w:rPr>
        <w:t>,</w:t>
      </w:r>
      <w:r w:rsidR="00386E2F" w:rsidRPr="003D7BE2">
        <w:rPr>
          <w:rFonts w:ascii="Aptos" w:hAnsi="Aptos" w:cstheme="minorHAnsi"/>
          <w:sz w:val="22"/>
          <w:szCs w:val="22"/>
        </w:rPr>
        <w:t xml:space="preserve"> and status</w:t>
      </w:r>
    </w:p>
    <w:p w14:paraId="0199FE58" w14:textId="5B46A52D" w:rsidR="00690ABB" w:rsidRPr="003D7BE2" w:rsidRDefault="00690ABB" w:rsidP="00690ABB">
      <w:pPr>
        <w:pStyle w:val="Default"/>
        <w:numPr>
          <w:ilvl w:val="1"/>
          <w:numId w:val="8"/>
        </w:numPr>
        <w:rPr>
          <w:rFonts w:ascii="Aptos" w:hAnsi="Aptos" w:cstheme="minorHAnsi"/>
          <w:sz w:val="22"/>
          <w:szCs w:val="22"/>
        </w:rPr>
      </w:pPr>
      <w:r w:rsidRPr="003D7BE2">
        <w:rPr>
          <w:rFonts w:ascii="Aptos" w:hAnsi="Aptos" w:cstheme="minorHAnsi"/>
          <w:sz w:val="22"/>
          <w:szCs w:val="22"/>
        </w:rPr>
        <w:t xml:space="preserve">PLEASE NOTE: Proof of approval/permits must be submitted with </w:t>
      </w:r>
      <w:r w:rsidR="003032A6" w:rsidRPr="003D7BE2">
        <w:rPr>
          <w:rFonts w:ascii="Aptos" w:hAnsi="Aptos" w:cstheme="minorHAnsi"/>
          <w:sz w:val="22"/>
          <w:szCs w:val="22"/>
        </w:rPr>
        <w:t xml:space="preserve">your </w:t>
      </w:r>
      <w:r w:rsidRPr="003D7BE2">
        <w:rPr>
          <w:rFonts w:ascii="Aptos" w:hAnsi="Aptos" w:cstheme="minorHAnsi"/>
          <w:sz w:val="22"/>
          <w:szCs w:val="22"/>
        </w:rPr>
        <w:t>Proposal.</w:t>
      </w:r>
      <w:r w:rsidR="00B30492" w:rsidRPr="003D7BE2">
        <w:rPr>
          <w:rFonts w:ascii="Aptos" w:hAnsi="Aptos" w:cstheme="minorHAnsi"/>
          <w:sz w:val="22"/>
          <w:szCs w:val="22"/>
        </w:rPr>
        <w:t xml:space="preserve">  If permits or approvals have not been obtained when the application packet is submitted, a</w:t>
      </w:r>
      <w:r w:rsidR="00D623DD" w:rsidRPr="003D7BE2">
        <w:rPr>
          <w:rFonts w:ascii="Aptos" w:hAnsi="Aptos" w:cstheme="minorHAnsi"/>
          <w:sz w:val="22"/>
          <w:szCs w:val="22"/>
        </w:rPr>
        <w:t xml:space="preserve">pplicants must provide details about the </w:t>
      </w:r>
      <w:r w:rsidR="007521D5" w:rsidRPr="003D7BE2">
        <w:rPr>
          <w:rFonts w:ascii="Aptos" w:hAnsi="Aptos" w:cstheme="minorHAnsi"/>
          <w:sz w:val="22"/>
          <w:szCs w:val="22"/>
        </w:rPr>
        <w:t xml:space="preserve">permitting approval process </w:t>
      </w:r>
      <w:r w:rsidR="00151E75" w:rsidRPr="003D7BE2">
        <w:rPr>
          <w:rFonts w:ascii="Aptos" w:hAnsi="Aptos" w:cstheme="minorHAnsi"/>
          <w:sz w:val="22"/>
          <w:szCs w:val="22"/>
        </w:rPr>
        <w:t xml:space="preserve">in order to ensure that the project can successfully be completed within </w:t>
      </w:r>
      <w:r w:rsidR="00033A36" w:rsidRPr="003D7BE2">
        <w:rPr>
          <w:rFonts w:ascii="Aptos" w:hAnsi="Aptos" w:cstheme="minorHAnsi"/>
          <w:sz w:val="22"/>
          <w:szCs w:val="22"/>
        </w:rPr>
        <w:t xml:space="preserve">the </w:t>
      </w:r>
      <w:r w:rsidR="00CB58B2" w:rsidRPr="003D7BE2">
        <w:rPr>
          <w:rFonts w:ascii="Aptos" w:hAnsi="Aptos" w:cstheme="minorHAnsi"/>
          <w:sz w:val="22"/>
          <w:szCs w:val="22"/>
        </w:rPr>
        <w:t>one-year</w:t>
      </w:r>
      <w:r w:rsidR="00033A36" w:rsidRPr="003D7BE2">
        <w:rPr>
          <w:rFonts w:ascii="Aptos" w:hAnsi="Aptos" w:cstheme="minorHAnsi"/>
          <w:sz w:val="22"/>
          <w:szCs w:val="22"/>
        </w:rPr>
        <w:t xml:space="preserve"> project lifetime.  </w:t>
      </w:r>
      <w:r w:rsidRPr="003D7BE2">
        <w:rPr>
          <w:rFonts w:ascii="Aptos" w:hAnsi="Aptos" w:cstheme="minorHAnsi"/>
          <w:sz w:val="22"/>
          <w:szCs w:val="22"/>
        </w:rPr>
        <w:t>If work is being completed in a local town/village</w:t>
      </w:r>
      <w:r w:rsidR="002614CB" w:rsidRPr="003D7BE2">
        <w:rPr>
          <w:rFonts w:ascii="Aptos" w:hAnsi="Aptos" w:cstheme="minorHAnsi"/>
          <w:sz w:val="22"/>
          <w:szCs w:val="22"/>
        </w:rPr>
        <w:t>,</w:t>
      </w:r>
      <w:r w:rsidRPr="003D7BE2">
        <w:rPr>
          <w:rFonts w:ascii="Aptos" w:hAnsi="Aptos" w:cstheme="minorHAnsi"/>
          <w:sz w:val="22"/>
          <w:szCs w:val="22"/>
        </w:rPr>
        <w:t xml:space="preserve"> a letter of support must be provided.</w:t>
      </w:r>
    </w:p>
    <w:p w14:paraId="5223CFED" w14:textId="294DDA09" w:rsidR="00AF4AB4" w:rsidRPr="003D7BE2" w:rsidRDefault="00054784" w:rsidP="00863519">
      <w:pPr>
        <w:pStyle w:val="Default"/>
        <w:numPr>
          <w:ilvl w:val="0"/>
          <w:numId w:val="8"/>
        </w:numPr>
        <w:rPr>
          <w:rFonts w:ascii="Aptos" w:hAnsi="Aptos" w:cstheme="minorHAnsi"/>
          <w:sz w:val="22"/>
          <w:szCs w:val="22"/>
        </w:rPr>
      </w:pPr>
      <w:r w:rsidRPr="003D7BE2">
        <w:rPr>
          <w:rFonts w:ascii="Aptos" w:hAnsi="Aptos" w:cstheme="minorHAnsi"/>
          <w:sz w:val="22"/>
          <w:szCs w:val="22"/>
        </w:rPr>
        <w:t>A request for</w:t>
      </w:r>
      <w:r w:rsidR="002775CD" w:rsidRPr="003D7BE2">
        <w:rPr>
          <w:rFonts w:ascii="Aptos" w:hAnsi="Aptos" w:cstheme="minorHAnsi"/>
          <w:sz w:val="22"/>
          <w:szCs w:val="22"/>
        </w:rPr>
        <w:t xml:space="preserve"> volunteers or District Staff help</w:t>
      </w:r>
      <w:r w:rsidRPr="003D7BE2">
        <w:rPr>
          <w:rFonts w:ascii="Aptos" w:hAnsi="Aptos" w:cstheme="minorHAnsi"/>
          <w:sz w:val="22"/>
          <w:szCs w:val="22"/>
        </w:rPr>
        <w:t xml:space="preserve"> (as needed)</w:t>
      </w:r>
    </w:p>
    <w:p w14:paraId="566A365A" w14:textId="2D8A2F85" w:rsidR="00AC1540" w:rsidRPr="003D7BE2" w:rsidRDefault="00AC1540" w:rsidP="00863519">
      <w:pPr>
        <w:pStyle w:val="Default"/>
        <w:numPr>
          <w:ilvl w:val="0"/>
          <w:numId w:val="8"/>
        </w:numPr>
        <w:rPr>
          <w:rFonts w:ascii="Aptos" w:hAnsi="Aptos" w:cstheme="minorHAnsi"/>
          <w:sz w:val="22"/>
          <w:szCs w:val="22"/>
        </w:rPr>
      </w:pPr>
      <w:r w:rsidRPr="003D7BE2">
        <w:rPr>
          <w:rFonts w:ascii="Aptos" w:hAnsi="Aptos" w:cstheme="minorHAnsi"/>
          <w:sz w:val="22"/>
          <w:szCs w:val="22"/>
        </w:rPr>
        <w:t>Outreach Activities (if any)</w:t>
      </w:r>
    </w:p>
    <w:p w14:paraId="6601CEE7" w14:textId="6E6B4FB4" w:rsidR="009C425B" w:rsidRPr="003D7BE2" w:rsidRDefault="009C425B" w:rsidP="00863519">
      <w:pPr>
        <w:pStyle w:val="Default"/>
        <w:rPr>
          <w:rFonts w:ascii="Aptos" w:hAnsi="Aptos" w:cstheme="minorHAnsi"/>
          <w:sz w:val="22"/>
          <w:szCs w:val="22"/>
        </w:rPr>
      </w:pPr>
    </w:p>
    <w:p w14:paraId="37328D80" w14:textId="77777777" w:rsidR="00157D65" w:rsidRPr="003D7BE2" w:rsidRDefault="00157D65" w:rsidP="00863519">
      <w:pPr>
        <w:pStyle w:val="Default"/>
        <w:rPr>
          <w:rFonts w:ascii="Aptos" w:hAnsi="Aptos" w:cstheme="minorHAnsi"/>
          <w:b/>
          <w:bCs/>
          <w:sz w:val="22"/>
          <w:szCs w:val="22"/>
        </w:rPr>
      </w:pPr>
    </w:p>
    <w:p w14:paraId="25DD99CA" w14:textId="1805F271" w:rsidR="009C425B" w:rsidRPr="003D7BE2" w:rsidRDefault="00863519" w:rsidP="00863519">
      <w:pPr>
        <w:pStyle w:val="Default"/>
        <w:rPr>
          <w:rFonts w:ascii="Aptos" w:hAnsi="Aptos" w:cstheme="minorHAnsi"/>
          <w:b/>
          <w:bCs/>
          <w:sz w:val="22"/>
          <w:szCs w:val="22"/>
        </w:rPr>
      </w:pPr>
      <w:r w:rsidRPr="003D7BE2">
        <w:rPr>
          <w:rFonts w:ascii="Aptos" w:hAnsi="Aptos" w:cstheme="minorHAnsi"/>
          <w:b/>
          <w:bCs/>
          <w:sz w:val="22"/>
          <w:szCs w:val="22"/>
        </w:rPr>
        <w:t xml:space="preserve">Provided </w:t>
      </w:r>
      <w:r w:rsidR="00771E4C" w:rsidRPr="003D7BE2">
        <w:rPr>
          <w:rFonts w:ascii="Aptos" w:hAnsi="Aptos" w:cstheme="minorHAnsi"/>
          <w:b/>
          <w:bCs/>
          <w:sz w:val="22"/>
          <w:szCs w:val="22"/>
        </w:rPr>
        <w:t>Templates:</w:t>
      </w:r>
    </w:p>
    <w:p w14:paraId="465F53EC" w14:textId="4414FE78" w:rsidR="00771E4C" w:rsidRPr="003D7BE2" w:rsidRDefault="00771E4C" w:rsidP="00863519">
      <w:pPr>
        <w:pStyle w:val="Default"/>
        <w:numPr>
          <w:ilvl w:val="0"/>
          <w:numId w:val="9"/>
        </w:numPr>
        <w:rPr>
          <w:rFonts w:ascii="Aptos" w:hAnsi="Aptos" w:cstheme="minorHAnsi"/>
          <w:sz w:val="22"/>
          <w:szCs w:val="22"/>
        </w:rPr>
      </w:pPr>
      <w:r w:rsidRPr="003D7BE2">
        <w:rPr>
          <w:rFonts w:ascii="Aptos" w:hAnsi="Aptos" w:cstheme="minorHAnsi"/>
          <w:sz w:val="22"/>
          <w:szCs w:val="22"/>
        </w:rPr>
        <w:t>Proposal Template</w:t>
      </w:r>
    </w:p>
    <w:p w14:paraId="44957F39" w14:textId="22EFE35D" w:rsidR="002C60BA" w:rsidRPr="003D7BE2" w:rsidRDefault="002C60BA" w:rsidP="002C60BA">
      <w:pPr>
        <w:pStyle w:val="Default"/>
        <w:numPr>
          <w:ilvl w:val="0"/>
          <w:numId w:val="9"/>
        </w:numPr>
        <w:rPr>
          <w:rFonts w:ascii="Aptos" w:hAnsi="Aptos" w:cstheme="minorHAnsi"/>
          <w:sz w:val="22"/>
          <w:szCs w:val="22"/>
        </w:rPr>
      </w:pPr>
      <w:r w:rsidRPr="003D7BE2">
        <w:rPr>
          <w:rFonts w:ascii="Aptos" w:hAnsi="Aptos" w:cstheme="minorHAnsi"/>
          <w:sz w:val="22"/>
          <w:szCs w:val="22"/>
        </w:rPr>
        <w:t xml:space="preserve">Summary </w:t>
      </w:r>
      <w:r w:rsidR="00F73141" w:rsidRPr="003D7BE2">
        <w:rPr>
          <w:rFonts w:ascii="Aptos" w:hAnsi="Aptos" w:cstheme="minorHAnsi"/>
          <w:sz w:val="22"/>
          <w:szCs w:val="22"/>
        </w:rPr>
        <w:t xml:space="preserve">Budget and </w:t>
      </w:r>
      <w:r w:rsidRPr="003D7BE2">
        <w:rPr>
          <w:rFonts w:ascii="Aptos" w:hAnsi="Aptos" w:cstheme="minorHAnsi"/>
          <w:sz w:val="22"/>
          <w:szCs w:val="22"/>
        </w:rPr>
        <w:t>Budget Narrative Template</w:t>
      </w:r>
    </w:p>
    <w:p w14:paraId="747325FF" w14:textId="68991D73" w:rsidR="00B807E0" w:rsidRPr="003D7BE2" w:rsidRDefault="00F73141" w:rsidP="00863519">
      <w:pPr>
        <w:pStyle w:val="Default"/>
        <w:numPr>
          <w:ilvl w:val="0"/>
          <w:numId w:val="9"/>
        </w:numPr>
        <w:rPr>
          <w:rFonts w:ascii="Aptos" w:hAnsi="Aptos" w:cstheme="minorHAnsi"/>
          <w:sz w:val="22"/>
          <w:szCs w:val="22"/>
        </w:rPr>
      </w:pPr>
      <w:r w:rsidRPr="003D7BE2">
        <w:rPr>
          <w:rFonts w:ascii="Aptos" w:hAnsi="Aptos" w:cstheme="minorHAnsi"/>
          <w:sz w:val="22"/>
          <w:szCs w:val="22"/>
        </w:rPr>
        <w:t xml:space="preserve">Detailed </w:t>
      </w:r>
      <w:r w:rsidR="00B807E0" w:rsidRPr="003D7BE2">
        <w:rPr>
          <w:rFonts w:ascii="Aptos" w:hAnsi="Aptos" w:cstheme="minorHAnsi"/>
          <w:sz w:val="22"/>
          <w:szCs w:val="22"/>
        </w:rPr>
        <w:t>Budget Template</w:t>
      </w:r>
    </w:p>
    <w:p w14:paraId="7B2D602F" w14:textId="30D17B1C" w:rsidR="00B807E0" w:rsidRPr="003D7BE2" w:rsidRDefault="00B807E0" w:rsidP="00863519">
      <w:pPr>
        <w:pStyle w:val="Default"/>
        <w:numPr>
          <w:ilvl w:val="0"/>
          <w:numId w:val="9"/>
        </w:numPr>
        <w:rPr>
          <w:rFonts w:ascii="Aptos" w:hAnsi="Aptos" w:cstheme="minorHAnsi"/>
          <w:sz w:val="22"/>
          <w:szCs w:val="22"/>
        </w:rPr>
      </w:pPr>
      <w:r w:rsidRPr="003D7BE2">
        <w:rPr>
          <w:rFonts w:ascii="Aptos" w:hAnsi="Aptos" w:cstheme="minorHAnsi"/>
          <w:sz w:val="22"/>
          <w:szCs w:val="22"/>
        </w:rPr>
        <w:t>Timeline Template</w:t>
      </w:r>
    </w:p>
    <w:p w14:paraId="6F6CA37B" w14:textId="3436761D" w:rsidR="007915FE" w:rsidRPr="003D7BE2" w:rsidRDefault="007915FE" w:rsidP="00863519">
      <w:pPr>
        <w:pStyle w:val="Default"/>
        <w:numPr>
          <w:ilvl w:val="0"/>
          <w:numId w:val="9"/>
        </w:numPr>
        <w:rPr>
          <w:rFonts w:ascii="Aptos" w:hAnsi="Aptos" w:cstheme="minorHAnsi"/>
          <w:sz w:val="22"/>
          <w:szCs w:val="22"/>
        </w:rPr>
      </w:pPr>
      <w:r w:rsidRPr="003D7BE2">
        <w:rPr>
          <w:rFonts w:ascii="Aptos" w:hAnsi="Aptos" w:cstheme="minorHAnsi"/>
          <w:sz w:val="22"/>
          <w:szCs w:val="22"/>
        </w:rPr>
        <w:t>Quarterly Report Template</w:t>
      </w:r>
    </w:p>
    <w:p w14:paraId="285DFF98" w14:textId="6F4242EE" w:rsidR="007915FE" w:rsidRPr="003D7BE2" w:rsidRDefault="007915FE" w:rsidP="00863519">
      <w:pPr>
        <w:pStyle w:val="Default"/>
        <w:numPr>
          <w:ilvl w:val="0"/>
          <w:numId w:val="9"/>
        </w:numPr>
        <w:rPr>
          <w:rFonts w:ascii="Aptos" w:hAnsi="Aptos" w:cstheme="minorHAnsi"/>
          <w:sz w:val="22"/>
          <w:szCs w:val="22"/>
        </w:rPr>
      </w:pPr>
      <w:r w:rsidRPr="003D7BE2">
        <w:rPr>
          <w:rFonts w:ascii="Aptos" w:hAnsi="Aptos" w:cstheme="minorHAnsi"/>
          <w:sz w:val="22"/>
          <w:szCs w:val="22"/>
        </w:rPr>
        <w:t>Final Report Template</w:t>
      </w:r>
    </w:p>
    <w:p w14:paraId="0FDA339A" w14:textId="77777777" w:rsidR="00CB58B2" w:rsidRPr="003D7BE2" w:rsidRDefault="00CB58B2" w:rsidP="00E42ADB">
      <w:pPr>
        <w:spacing w:after="0" w:line="240" w:lineRule="auto"/>
        <w:rPr>
          <w:rFonts w:ascii="Aptos" w:hAnsi="Aptos" w:cstheme="minorHAnsi"/>
        </w:rPr>
      </w:pPr>
    </w:p>
    <w:p w14:paraId="62B06F52" w14:textId="40FA55EA" w:rsidR="00863519" w:rsidRPr="003D7BE2" w:rsidRDefault="00CB58B2" w:rsidP="00E42ADB">
      <w:pPr>
        <w:spacing w:after="0" w:line="240" w:lineRule="auto"/>
        <w:rPr>
          <w:rFonts w:ascii="Aptos" w:hAnsi="Aptos" w:cstheme="minorHAnsi"/>
          <w:b/>
          <w:bCs/>
        </w:rPr>
      </w:pPr>
      <w:r w:rsidRPr="003D7BE2">
        <w:rPr>
          <w:rFonts w:ascii="Aptos" w:hAnsi="Aptos" w:cstheme="minorHAnsi"/>
          <w:b/>
          <w:bCs/>
        </w:rPr>
        <w:t>R</w:t>
      </w:r>
      <w:r w:rsidR="00863519" w:rsidRPr="003D7BE2">
        <w:rPr>
          <w:rFonts w:ascii="Aptos" w:hAnsi="Aptos" w:cstheme="minorHAnsi"/>
          <w:b/>
          <w:bCs/>
        </w:rPr>
        <w:t>eporting Requirements:</w:t>
      </w:r>
    </w:p>
    <w:p w14:paraId="01CB9781" w14:textId="55791852" w:rsidR="00303804" w:rsidRPr="003D7BE2" w:rsidRDefault="00863519" w:rsidP="00E42ADB">
      <w:pPr>
        <w:spacing w:after="0" w:line="240" w:lineRule="auto"/>
        <w:rPr>
          <w:rFonts w:ascii="Aptos" w:hAnsi="Aptos" w:cstheme="minorHAnsi"/>
        </w:rPr>
      </w:pPr>
      <w:r w:rsidRPr="003D7BE2">
        <w:rPr>
          <w:rFonts w:ascii="Aptos" w:hAnsi="Aptos" w:cstheme="minorHAnsi"/>
        </w:rPr>
        <w:t xml:space="preserve">Successful applicants </w:t>
      </w:r>
      <w:r w:rsidR="00E42ADB" w:rsidRPr="003D7BE2">
        <w:rPr>
          <w:rFonts w:ascii="Aptos" w:hAnsi="Aptos" w:cstheme="minorHAnsi"/>
        </w:rPr>
        <w:t xml:space="preserve">are </w:t>
      </w:r>
      <w:r w:rsidR="00303804" w:rsidRPr="003D7BE2">
        <w:rPr>
          <w:rFonts w:ascii="Aptos" w:hAnsi="Aptos" w:cstheme="minorHAnsi"/>
        </w:rPr>
        <w:t xml:space="preserve">required to submit progress reports throughout the year using the templates provided. These reports should include metrics, significant updates on work, a summary of expended funds to date, </w:t>
      </w:r>
      <w:r w:rsidR="003805BA" w:rsidRPr="003D7BE2">
        <w:rPr>
          <w:rFonts w:ascii="Aptos" w:hAnsi="Aptos" w:cstheme="minorHAnsi"/>
        </w:rPr>
        <w:t xml:space="preserve">and </w:t>
      </w:r>
      <w:r w:rsidR="00303804" w:rsidRPr="003D7BE2">
        <w:rPr>
          <w:rFonts w:ascii="Aptos" w:hAnsi="Aptos" w:cstheme="minorHAnsi"/>
        </w:rPr>
        <w:t xml:space="preserve">any photos taken of the work being done.  These progress reports should be submitted on the following dates: </w:t>
      </w:r>
    </w:p>
    <w:p w14:paraId="195237E8" w14:textId="3EC02150" w:rsidR="003805BA" w:rsidRPr="003D7BE2" w:rsidRDefault="00303804" w:rsidP="00303804">
      <w:pPr>
        <w:pStyle w:val="ListParagraph"/>
        <w:numPr>
          <w:ilvl w:val="0"/>
          <w:numId w:val="10"/>
        </w:numPr>
        <w:spacing w:after="0" w:line="240" w:lineRule="auto"/>
        <w:rPr>
          <w:rFonts w:ascii="Aptos" w:hAnsi="Aptos" w:cstheme="minorHAnsi"/>
        </w:rPr>
      </w:pPr>
      <w:r w:rsidRPr="003D7BE2">
        <w:rPr>
          <w:rFonts w:ascii="Aptos" w:hAnsi="Aptos" w:cstheme="minorHAnsi"/>
        </w:rPr>
        <w:t xml:space="preserve">Quarterly Reports: </w:t>
      </w:r>
      <w:r w:rsidR="008E19BD" w:rsidRPr="003D7BE2">
        <w:rPr>
          <w:rFonts w:ascii="Aptos" w:hAnsi="Aptos" w:cstheme="minorHAnsi"/>
        </w:rPr>
        <w:t>August</w:t>
      </w:r>
      <w:r w:rsidRPr="003D7BE2">
        <w:rPr>
          <w:rFonts w:ascii="Aptos" w:hAnsi="Aptos" w:cstheme="minorHAnsi"/>
        </w:rPr>
        <w:t xml:space="preserve"> </w:t>
      </w:r>
      <w:r w:rsidR="002B5F36" w:rsidRPr="003D7BE2">
        <w:rPr>
          <w:rFonts w:ascii="Aptos" w:hAnsi="Aptos" w:cstheme="minorHAnsi"/>
        </w:rPr>
        <w:t>1</w:t>
      </w:r>
      <w:r w:rsidR="00401F3E" w:rsidRPr="003D7BE2">
        <w:rPr>
          <w:rFonts w:ascii="Aptos" w:hAnsi="Aptos" w:cstheme="minorHAnsi"/>
        </w:rPr>
        <w:t>4</w:t>
      </w:r>
      <w:r w:rsidR="002B5F36" w:rsidRPr="003D7BE2">
        <w:rPr>
          <w:rFonts w:ascii="Aptos" w:hAnsi="Aptos" w:cstheme="minorHAnsi"/>
        </w:rPr>
        <w:t>th</w:t>
      </w:r>
      <w:r w:rsidRPr="003D7BE2">
        <w:rPr>
          <w:rFonts w:ascii="Aptos" w:hAnsi="Aptos" w:cstheme="minorHAnsi"/>
        </w:rPr>
        <w:t>, 202</w:t>
      </w:r>
      <w:r w:rsidR="00A71799" w:rsidRPr="003D7BE2">
        <w:rPr>
          <w:rFonts w:ascii="Aptos" w:hAnsi="Aptos" w:cstheme="minorHAnsi"/>
        </w:rPr>
        <w:t>6</w:t>
      </w:r>
      <w:r w:rsidRPr="003D7BE2">
        <w:rPr>
          <w:rFonts w:ascii="Aptos" w:hAnsi="Aptos" w:cstheme="minorHAnsi"/>
        </w:rPr>
        <w:t>,</w:t>
      </w:r>
      <w:r w:rsidR="00151ED6" w:rsidRPr="003D7BE2">
        <w:rPr>
          <w:rFonts w:ascii="Aptos" w:hAnsi="Aptos" w:cstheme="minorHAnsi"/>
        </w:rPr>
        <w:t xml:space="preserve"> </w:t>
      </w:r>
      <w:r w:rsidR="00A71799" w:rsidRPr="003D7BE2">
        <w:rPr>
          <w:rFonts w:ascii="Aptos" w:hAnsi="Aptos" w:cstheme="minorHAnsi"/>
        </w:rPr>
        <w:t>November</w:t>
      </w:r>
      <w:r w:rsidR="00026996" w:rsidRPr="003D7BE2">
        <w:rPr>
          <w:rFonts w:ascii="Aptos" w:hAnsi="Aptos" w:cstheme="minorHAnsi"/>
        </w:rPr>
        <w:t xml:space="preserve"> </w:t>
      </w:r>
      <w:r w:rsidRPr="003D7BE2">
        <w:rPr>
          <w:rFonts w:ascii="Aptos" w:hAnsi="Aptos" w:cstheme="minorHAnsi"/>
        </w:rPr>
        <w:t>1</w:t>
      </w:r>
      <w:r w:rsidR="00401F3E" w:rsidRPr="003D7BE2">
        <w:rPr>
          <w:rFonts w:ascii="Aptos" w:hAnsi="Aptos" w:cstheme="minorHAnsi"/>
        </w:rPr>
        <w:t>3</w:t>
      </w:r>
      <w:r w:rsidR="002B5F36" w:rsidRPr="003D7BE2">
        <w:rPr>
          <w:rFonts w:ascii="Aptos" w:hAnsi="Aptos" w:cstheme="minorHAnsi"/>
        </w:rPr>
        <w:t>th</w:t>
      </w:r>
      <w:r w:rsidRPr="003D7BE2">
        <w:rPr>
          <w:rFonts w:ascii="Aptos" w:hAnsi="Aptos" w:cstheme="minorHAnsi"/>
        </w:rPr>
        <w:t>, 20</w:t>
      </w:r>
      <w:r w:rsidR="00E16096" w:rsidRPr="003D7BE2">
        <w:rPr>
          <w:rFonts w:ascii="Aptos" w:hAnsi="Aptos" w:cstheme="minorHAnsi"/>
        </w:rPr>
        <w:t>2</w:t>
      </w:r>
      <w:r w:rsidR="00A71799" w:rsidRPr="003D7BE2">
        <w:rPr>
          <w:rFonts w:ascii="Aptos" w:hAnsi="Aptos" w:cstheme="minorHAnsi"/>
        </w:rPr>
        <w:t>6</w:t>
      </w:r>
      <w:r w:rsidRPr="003D7BE2">
        <w:rPr>
          <w:rFonts w:ascii="Aptos" w:hAnsi="Aptos" w:cstheme="minorHAnsi"/>
        </w:rPr>
        <w:t xml:space="preserve">, and </w:t>
      </w:r>
      <w:r w:rsidR="008E19BD" w:rsidRPr="003D7BE2">
        <w:rPr>
          <w:rFonts w:ascii="Aptos" w:hAnsi="Aptos" w:cstheme="minorHAnsi"/>
        </w:rPr>
        <w:t>February</w:t>
      </w:r>
      <w:r w:rsidRPr="003D7BE2">
        <w:rPr>
          <w:rFonts w:ascii="Aptos" w:hAnsi="Aptos" w:cstheme="minorHAnsi"/>
        </w:rPr>
        <w:t xml:space="preserve"> </w:t>
      </w:r>
      <w:r w:rsidR="008E19BD" w:rsidRPr="003D7BE2">
        <w:rPr>
          <w:rFonts w:ascii="Aptos" w:hAnsi="Aptos" w:cstheme="minorHAnsi"/>
        </w:rPr>
        <w:t>12</w:t>
      </w:r>
      <w:r w:rsidR="002B5F36" w:rsidRPr="003D7BE2">
        <w:rPr>
          <w:rFonts w:ascii="Aptos" w:hAnsi="Aptos" w:cstheme="minorHAnsi"/>
        </w:rPr>
        <w:t>th</w:t>
      </w:r>
      <w:r w:rsidRPr="003D7BE2">
        <w:rPr>
          <w:rFonts w:ascii="Aptos" w:hAnsi="Aptos" w:cstheme="minorHAnsi"/>
        </w:rPr>
        <w:t>, 202</w:t>
      </w:r>
      <w:r w:rsidR="008E19BD" w:rsidRPr="003D7BE2">
        <w:rPr>
          <w:rFonts w:ascii="Aptos" w:hAnsi="Aptos" w:cstheme="minorHAnsi"/>
        </w:rPr>
        <w:t>7</w:t>
      </w:r>
      <w:r w:rsidR="003805BA" w:rsidRPr="003D7BE2">
        <w:rPr>
          <w:rFonts w:ascii="Aptos" w:hAnsi="Aptos" w:cstheme="minorHAnsi"/>
        </w:rPr>
        <w:t>.</w:t>
      </w:r>
    </w:p>
    <w:p w14:paraId="3E8B294E" w14:textId="7B1134EA" w:rsidR="00863519" w:rsidRPr="003D7BE2" w:rsidRDefault="003805BA" w:rsidP="00303804">
      <w:pPr>
        <w:pStyle w:val="ListParagraph"/>
        <w:numPr>
          <w:ilvl w:val="0"/>
          <w:numId w:val="10"/>
        </w:numPr>
        <w:spacing w:after="0" w:line="240" w:lineRule="auto"/>
        <w:rPr>
          <w:rFonts w:ascii="Aptos" w:hAnsi="Aptos" w:cstheme="minorHAnsi"/>
        </w:rPr>
      </w:pPr>
      <w:r w:rsidRPr="003D7BE2">
        <w:rPr>
          <w:rFonts w:ascii="Aptos" w:hAnsi="Aptos" w:cstheme="minorHAnsi"/>
        </w:rPr>
        <w:t xml:space="preserve">Final Report: </w:t>
      </w:r>
      <w:r w:rsidR="00303804" w:rsidRPr="003D7BE2">
        <w:rPr>
          <w:rFonts w:ascii="Aptos" w:hAnsi="Aptos" w:cstheme="minorHAnsi"/>
        </w:rPr>
        <w:t xml:space="preserve">on or before </w:t>
      </w:r>
      <w:r w:rsidR="008E19BD" w:rsidRPr="003D7BE2">
        <w:rPr>
          <w:rFonts w:ascii="Aptos" w:hAnsi="Aptos" w:cstheme="minorHAnsi"/>
        </w:rPr>
        <w:t>May 31st</w:t>
      </w:r>
      <w:r w:rsidRPr="003D7BE2">
        <w:rPr>
          <w:rFonts w:ascii="Aptos" w:hAnsi="Aptos" w:cstheme="minorHAnsi"/>
        </w:rPr>
        <w:t>, 202</w:t>
      </w:r>
      <w:r w:rsidR="008E19BD" w:rsidRPr="003D7BE2">
        <w:rPr>
          <w:rFonts w:ascii="Aptos" w:hAnsi="Aptos" w:cstheme="minorHAnsi"/>
        </w:rPr>
        <w:t>7</w:t>
      </w:r>
      <w:r w:rsidR="00303804" w:rsidRPr="003D7BE2">
        <w:rPr>
          <w:rFonts w:ascii="Aptos" w:hAnsi="Aptos" w:cstheme="minorHAnsi"/>
        </w:rPr>
        <w:t>.</w:t>
      </w:r>
    </w:p>
    <w:p w14:paraId="0E169E8D" w14:textId="7D62C6A0" w:rsidR="003805BA" w:rsidRPr="003D7BE2" w:rsidRDefault="003805BA" w:rsidP="003805BA">
      <w:pPr>
        <w:spacing w:after="0" w:line="240" w:lineRule="auto"/>
        <w:rPr>
          <w:rFonts w:ascii="Aptos" w:hAnsi="Aptos" w:cstheme="minorHAnsi"/>
        </w:rPr>
      </w:pPr>
      <w:r w:rsidRPr="003D7BE2">
        <w:rPr>
          <w:rFonts w:ascii="Aptos" w:hAnsi="Aptos" w:cstheme="minorHAnsi"/>
        </w:rPr>
        <w:t xml:space="preserve">Failure to submit these reports in a timely manner </w:t>
      </w:r>
      <w:r w:rsidR="0021401A" w:rsidRPr="003D7BE2">
        <w:rPr>
          <w:rFonts w:ascii="Aptos" w:hAnsi="Aptos" w:cstheme="minorHAnsi"/>
        </w:rPr>
        <w:t xml:space="preserve">or with sufficient detail </w:t>
      </w:r>
      <w:r w:rsidRPr="003D7BE2">
        <w:rPr>
          <w:rFonts w:ascii="Aptos" w:hAnsi="Aptos" w:cstheme="minorHAnsi"/>
        </w:rPr>
        <w:t>may result in</w:t>
      </w:r>
      <w:r w:rsidR="007915FE" w:rsidRPr="003D7BE2">
        <w:rPr>
          <w:rFonts w:ascii="Aptos" w:hAnsi="Aptos" w:cstheme="minorHAnsi"/>
        </w:rPr>
        <w:t xml:space="preserve"> suspension of project funding and termination of future funding opportunities with the District.  </w:t>
      </w:r>
    </w:p>
    <w:p w14:paraId="4D727DD9" w14:textId="77777777" w:rsidR="00656CE6" w:rsidRPr="003D7BE2" w:rsidRDefault="00656CE6" w:rsidP="003805BA">
      <w:pPr>
        <w:spacing w:after="0" w:line="240" w:lineRule="auto"/>
        <w:rPr>
          <w:rFonts w:ascii="Aptos" w:hAnsi="Aptos" w:cstheme="minorHAnsi"/>
        </w:rPr>
      </w:pPr>
    </w:p>
    <w:p w14:paraId="1FB2FCA0" w14:textId="5F6DCC5D" w:rsidR="003F05ED" w:rsidRPr="003D7BE2" w:rsidRDefault="003F05ED" w:rsidP="00863519">
      <w:pPr>
        <w:spacing w:after="0"/>
        <w:rPr>
          <w:rFonts w:ascii="Aptos" w:hAnsi="Aptos" w:cstheme="minorHAnsi"/>
          <w:b/>
          <w:bCs/>
        </w:rPr>
      </w:pPr>
      <w:r w:rsidRPr="003D7BE2">
        <w:rPr>
          <w:rFonts w:ascii="Aptos" w:hAnsi="Aptos" w:cstheme="minorHAnsi"/>
          <w:b/>
          <w:bCs/>
        </w:rPr>
        <w:t>Pre</w:t>
      </w:r>
      <w:r w:rsidR="004C55F3" w:rsidRPr="003D7BE2">
        <w:rPr>
          <w:rFonts w:ascii="Aptos" w:hAnsi="Aptos" w:cstheme="minorHAnsi"/>
          <w:b/>
          <w:bCs/>
        </w:rPr>
        <w:t>ss and Media engagement:</w:t>
      </w:r>
    </w:p>
    <w:p w14:paraId="59E783B0" w14:textId="2B9EFE04" w:rsidR="004C55F3" w:rsidRPr="003D7BE2" w:rsidRDefault="004C55F3" w:rsidP="00863519">
      <w:pPr>
        <w:spacing w:after="0"/>
        <w:rPr>
          <w:rFonts w:ascii="Aptos" w:hAnsi="Aptos" w:cstheme="minorHAnsi"/>
        </w:rPr>
      </w:pPr>
      <w:r w:rsidRPr="003D7BE2">
        <w:rPr>
          <w:rFonts w:ascii="Aptos" w:hAnsi="Aptos" w:cstheme="minorHAnsi"/>
        </w:rPr>
        <w:t>All press</w:t>
      </w:r>
      <w:r w:rsidR="00A956D9" w:rsidRPr="003D7BE2">
        <w:rPr>
          <w:rFonts w:ascii="Aptos" w:hAnsi="Aptos" w:cstheme="minorHAnsi"/>
        </w:rPr>
        <w:t xml:space="preserve"> and media materials generated by this project should be coordinated with the District.  At a minimum,</w:t>
      </w:r>
      <w:r w:rsidR="00CB68B4" w:rsidRPr="003D7BE2">
        <w:rPr>
          <w:rFonts w:ascii="Aptos" w:hAnsi="Aptos" w:cstheme="minorHAnsi"/>
        </w:rPr>
        <w:t xml:space="preserve"> mention of</w:t>
      </w:r>
      <w:r w:rsidR="00A956D9" w:rsidRPr="003D7BE2">
        <w:rPr>
          <w:rFonts w:ascii="Aptos" w:hAnsi="Aptos" w:cstheme="minorHAnsi"/>
        </w:rPr>
        <w:t xml:space="preserve"> </w:t>
      </w:r>
      <w:r w:rsidR="00CB68B4" w:rsidRPr="003D7BE2">
        <w:rPr>
          <w:rFonts w:ascii="Aptos" w:hAnsi="Aptos" w:cstheme="minorHAnsi"/>
        </w:rPr>
        <w:t xml:space="preserve">the District and its logo should be included in all press and outreach materials.  </w:t>
      </w:r>
    </w:p>
    <w:sectPr w:rsidR="004C55F3" w:rsidRPr="003D7BE2" w:rsidSect="008553A5">
      <w:headerReference w:type="default" r:id="rId12"/>
      <w:pgSz w:w="12240" w:h="15840"/>
      <w:pgMar w:top="1440" w:right="1440" w:bottom="1440" w:left="1440" w:header="432" w:footer="720" w:gutter="0"/>
      <w:pgBorders w:offsetFrom="page">
        <w:top w:val="single" w:sz="18" w:space="24" w:color="E36C0A" w:themeColor="accent6" w:themeShade="BF"/>
        <w:left w:val="single" w:sz="18" w:space="24" w:color="E36C0A" w:themeColor="accent6" w:themeShade="BF"/>
        <w:bottom w:val="single" w:sz="18" w:space="24" w:color="E36C0A" w:themeColor="accent6" w:themeShade="BF"/>
        <w:right w:val="single" w:sz="18" w:space="24" w:color="E36C0A" w:themeColor="accent6" w:themeShade="BF"/>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04EEA2" w14:textId="77777777" w:rsidR="00E451E7" w:rsidRDefault="00E451E7" w:rsidP="00B10E3C">
      <w:pPr>
        <w:spacing w:after="0" w:line="240" w:lineRule="auto"/>
      </w:pPr>
      <w:r>
        <w:separator/>
      </w:r>
    </w:p>
  </w:endnote>
  <w:endnote w:type="continuationSeparator" w:id="0">
    <w:p w14:paraId="5FAD1459" w14:textId="77777777" w:rsidR="00E451E7" w:rsidRDefault="00E451E7" w:rsidP="00B10E3C">
      <w:pPr>
        <w:spacing w:after="0" w:line="240" w:lineRule="auto"/>
      </w:pPr>
      <w:r>
        <w:continuationSeparator/>
      </w:r>
    </w:p>
  </w:endnote>
  <w:endnote w:type="continuationNotice" w:id="1">
    <w:p w14:paraId="2CD205F4" w14:textId="77777777" w:rsidR="00E451E7" w:rsidRDefault="00E451E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01236F" w14:textId="77777777" w:rsidR="00E451E7" w:rsidRDefault="00E451E7" w:rsidP="00B10E3C">
      <w:pPr>
        <w:spacing w:after="0" w:line="240" w:lineRule="auto"/>
      </w:pPr>
      <w:r>
        <w:separator/>
      </w:r>
    </w:p>
  </w:footnote>
  <w:footnote w:type="continuationSeparator" w:id="0">
    <w:p w14:paraId="50153923" w14:textId="77777777" w:rsidR="00E451E7" w:rsidRDefault="00E451E7" w:rsidP="00B10E3C">
      <w:pPr>
        <w:spacing w:after="0" w:line="240" w:lineRule="auto"/>
      </w:pPr>
      <w:r>
        <w:continuationSeparator/>
      </w:r>
    </w:p>
  </w:footnote>
  <w:footnote w:type="continuationNotice" w:id="1">
    <w:p w14:paraId="368469E9" w14:textId="77777777" w:rsidR="00E451E7" w:rsidRDefault="00E451E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9738B" w14:textId="5BA9E354" w:rsidR="00B10E3C" w:rsidRPr="002D60D4" w:rsidRDefault="002D60D4" w:rsidP="002D60D4">
    <w:pPr>
      <w:pStyle w:val="Header"/>
      <w:jc w:val="center"/>
    </w:pPr>
    <w:r>
      <w:rPr>
        <w:noProof/>
      </w:rPr>
      <w:drawing>
        <wp:anchor distT="0" distB="0" distL="114300" distR="114300" simplePos="0" relativeHeight="251658240" behindDoc="0" locked="0" layoutInCell="1" allowOverlap="1" wp14:anchorId="59CF6F47" wp14:editId="0DD1ABE0">
          <wp:simplePos x="0" y="0"/>
          <wp:positionH relativeFrom="column">
            <wp:posOffset>2457450</wp:posOffset>
          </wp:positionH>
          <wp:positionV relativeFrom="paragraph">
            <wp:posOffset>97155</wp:posOffset>
          </wp:positionV>
          <wp:extent cx="1009650" cy="1009650"/>
          <wp:effectExtent l="0" t="0" r="0" b="0"/>
          <wp:wrapTopAndBottom/>
          <wp:docPr id="365987664" name="Picture 36598766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09650" cy="1009650"/>
                  </a:xfrm>
                  <a:prstGeom prst="rect">
                    <a:avLst/>
                  </a:prstGeom>
                  <a:noFill/>
                  <a:ln>
                    <a:noFill/>
                  </a:ln>
                </pic:spPr>
              </pic:pic>
            </a:graphicData>
          </a:graphic>
        </wp:anchor>
      </w:drawing>
    </w:r>
    <w:r w:rsidR="00B10E3C" w:rsidRPr="004834C9">
      <w:rPr>
        <w:rFonts w:ascii="Tahoma" w:hAnsi="Tahoma" w:cs="Tahoma"/>
        <w:sz w:val="20"/>
        <w:szCs w:val="20"/>
      </w:rPr>
      <w:t>Nassau County Soil &amp; Water Conservation District</w:t>
    </w:r>
  </w:p>
  <w:p w14:paraId="1AA26155" w14:textId="48702279" w:rsidR="00B10E3C" w:rsidRPr="004834C9" w:rsidRDefault="00B10E3C" w:rsidP="00B10E3C">
    <w:pPr>
      <w:pStyle w:val="Header"/>
      <w:jc w:val="center"/>
      <w:rPr>
        <w:rFonts w:ascii="Tahoma" w:hAnsi="Tahoma" w:cs="Tahoma"/>
        <w:snapToGrid w:val="0"/>
        <w:sz w:val="14"/>
        <w:szCs w:val="14"/>
      </w:rPr>
    </w:pPr>
    <w:r w:rsidRPr="004834C9">
      <w:rPr>
        <w:rFonts w:ascii="Tahoma" w:hAnsi="Tahoma" w:cs="Tahoma"/>
        <w:sz w:val="14"/>
        <w:szCs w:val="14"/>
      </w:rPr>
      <w:t xml:space="preserve">1864 Muttontown Road, Syosset, NY 11791 </w:t>
    </w:r>
    <w:r w:rsidR="00263431" w:rsidRPr="004834C9">
      <w:rPr>
        <w:rFonts w:ascii="Tahoma" w:hAnsi="Tahoma" w:cs="Tahoma"/>
        <w:sz w:val="14"/>
        <w:szCs w:val="14"/>
      </w:rPr>
      <w:t xml:space="preserve">  </w:t>
    </w:r>
    <w:r w:rsidRPr="004834C9">
      <w:rPr>
        <w:rFonts w:ascii="Tahoma" w:hAnsi="Tahoma" w:cs="Tahoma"/>
        <w:snapToGrid w:val="0"/>
        <w:sz w:val="14"/>
        <w:szCs w:val="14"/>
      </w:rPr>
      <w:t xml:space="preserve">T: (516) 364-5860 </w:t>
    </w:r>
  </w:p>
  <w:p w14:paraId="0D39737E" w14:textId="7A2B55ED" w:rsidR="00B10E3C" w:rsidRDefault="00B10E3C" w:rsidP="009B2F2C">
    <w:pPr>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3C57C8"/>
    <w:multiLevelType w:val="hybridMultilevel"/>
    <w:tmpl w:val="97DA22A2"/>
    <w:lvl w:ilvl="0" w:tplc="FFFFFFFF">
      <w:start w:val="1"/>
      <w:numFmt w:val="ideographDigital"/>
      <w:lvlText w:val=""/>
      <w:lvlJc w:val="left"/>
    </w:lvl>
    <w:lvl w:ilvl="1" w:tplc="FFFFFFFF">
      <w:start w:val="1"/>
      <w:numFmt w:val="bullet"/>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84734E0"/>
    <w:multiLevelType w:val="hybridMultilevel"/>
    <w:tmpl w:val="087AAB6E"/>
    <w:lvl w:ilvl="0" w:tplc="F5044FC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664C32"/>
    <w:multiLevelType w:val="hybridMultilevel"/>
    <w:tmpl w:val="ABC06B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6F17CA"/>
    <w:multiLevelType w:val="hybridMultilevel"/>
    <w:tmpl w:val="A0E6000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B0553B7"/>
    <w:multiLevelType w:val="multilevel"/>
    <w:tmpl w:val="D1567C0C"/>
    <w:lvl w:ilvl="0">
      <w:start w:val="1"/>
      <w:numFmt w:val="decimal"/>
      <w:lvlText w:val="%1.0"/>
      <w:lvlJc w:val="left"/>
      <w:pPr>
        <w:ind w:left="450" w:hanging="450"/>
      </w:pPr>
      <w:rPr>
        <w:rFonts w:hint="default"/>
      </w:rPr>
    </w:lvl>
    <w:lvl w:ilvl="1">
      <w:start w:val="1"/>
      <w:numFmt w:val="decimalZero"/>
      <w:lvlText w:val="%1.%2"/>
      <w:lvlJc w:val="left"/>
      <w:pPr>
        <w:ind w:left="1170" w:hanging="45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5" w15:restartNumberingAfterBreak="0">
    <w:nsid w:val="51126725"/>
    <w:multiLevelType w:val="hybridMultilevel"/>
    <w:tmpl w:val="64BCF4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5222306B"/>
    <w:multiLevelType w:val="hybridMultilevel"/>
    <w:tmpl w:val="6FEE5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1B180F"/>
    <w:multiLevelType w:val="hybridMultilevel"/>
    <w:tmpl w:val="7938C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0863007"/>
    <w:multiLevelType w:val="hybridMultilevel"/>
    <w:tmpl w:val="E73CABFA"/>
    <w:lvl w:ilvl="0" w:tplc="1C4046D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4CC306E"/>
    <w:multiLevelType w:val="hybridMultilevel"/>
    <w:tmpl w:val="587CE3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100561478">
    <w:abstractNumId w:val="4"/>
  </w:num>
  <w:num w:numId="2" w16cid:durableId="1699549144">
    <w:abstractNumId w:val="5"/>
  </w:num>
  <w:num w:numId="3" w16cid:durableId="1217543048">
    <w:abstractNumId w:val="1"/>
  </w:num>
  <w:num w:numId="4" w16cid:durableId="679429819">
    <w:abstractNumId w:val="8"/>
  </w:num>
  <w:num w:numId="5" w16cid:durableId="293219909">
    <w:abstractNumId w:val="9"/>
  </w:num>
  <w:num w:numId="6" w16cid:durableId="724446646">
    <w:abstractNumId w:val="0"/>
  </w:num>
  <w:num w:numId="7" w16cid:durableId="1247570367">
    <w:abstractNumId w:val="3"/>
  </w:num>
  <w:num w:numId="8" w16cid:durableId="1226529967">
    <w:abstractNumId w:val="2"/>
  </w:num>
  <w:num w:numId="9" w16cid:durableId="1521239109">
    <w:abstractNumId w:val="6"/>
  </w:num>
  <w:num w:numId="10" w16cid:durableId="183502857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awMDAwMDQ0N7MwNzJR0lEKTi0uzszPAykwrgUA+6lHsCwAAAA="/>
  </w:docVars>
  <w:rsids>
    <w:rsidRoot w:val="00B10E3C"/>
    <w:rsid w:val="0000001C"/>
    <w:rsid w:val="00000CC7"/>
    <w:rsid w:val="000010D4"/>
    <w:rsid w:val="00013E27"/>
    <w:rsid w:val="00015DE5"/>
    <w:rsid w:val="00016903"/>
    <w:rsid w:val="00017F04"/>
    <w:rsid w:val="0002649B"/>
    <w:rsid w:val="00026996"/>
    <w:rsid w:val="000275FC"/>
    <w:rsid w:val="00031BFF"/>
    <w:rsid w:val="00033A36"/>
    <w:rsid w:val="00034B10"/>
    <w:rsid w:val="000363F3"/>
    <w:rsid w:val="000402FA"/>
    <w:rsid w:val="00041ADD"/>
    <w:rsid w:val="00046B93"/>
    <w:rsid w:val="0005248E"/>
    <w:rsid w:val="00052E13"/>
    <w:rsid w:val="00054784"/>
    <w:rsid w:val="00060261"/>
    <w:rsid w:val="00060A2C"/>
    <w:rsid w:val="00061F70"/>
    <w:rsid w:val="00065016"/>
    <w:rsid w:val="000651FB"/>
    <w:rsid w:val="00065323"/>
    <w:rsid w:val="000665DB"/>
    <w:rsid w:val="0007456D"/>
    <w:rsid w:val="000813EF"/>
    <w:rsid w:val="00085C6E"/>
    <w:rsid w:val="00086C28"/>
    <w:rsid w:val="00087B03"/>
    <w:rsid w:val="000905CC"/>
    <w:rsid w:val="00092048"/>
    <w:rsid w:val="0009293B"/>
    <w:rsid w:val="000A55DD"/>
    <w:rsid w:val="000B07E1"/>
    <w:rsid w:val="000B5AD8"/>
    <w:rsid w:val="000C5ACB"/>
    <w:rsid w:val="000D01BA"/>
    <w:rsid w:val="000E010F"/>
    <w:rsid w:val="000E1A24"/>
    <w:rsid w:val="000E3EBB"/>
    <w:rsid w:val="000E4452"/>
    <w:rsid w:val="000F6C09"/>
    <w:rsid w:val="001024D7"/>
    <w:rsid w:val="001034E3"/>
    <w:rsid w:val="001047A2"/>
    <w:rsid w:val="00105854"/>
    <w:rsid w:val="00105CC1"/>
    <w:rsid w:val="00107E02"/>
    <w:rsid w:val="00111C7E"/>
    <w:rsid w:val="00113A1D"/>
    <w:rsid w:val="00116503"/>
    <w:rsid w:val="00122A33"/>
    <w:rsid w:val="00132DF6"/>
    <w:rsid w:val="001336DC"/>
    <w:rsid w:val="00140919"/>
    <w:rsid w:val="00140A9A"/>
    <w:rsid w:val="0014142D"/>
    <w:rsid w:val="001419E2"/>
    <w:rsid w:val="00143CBE"/>
    <w:rsid w:val="00145022"/>
    <w:rsid w:val="0014519E"/>
    <w:rsid w:val="00151E75"/>
    <w:rsid w:val="00151ED6"/>
    <w:rsid w:val="00154A91"/>
    <w:rsid w:val="00157D65"/>
    <w:rsid w:val="00157EE5"/>
    <w:rsid w:val="00165F8F"/>
    <w:rsid w:val="00177C55"/>
    <w:rsid w:val="001828CE"/>
    <w:rsid w:val="001830DA"/>
    <w:rsid w:val="00187CCB"/>
    <w:rsid w:val="00191372"/>
    <w:rsid w:val="00196E88"/>
    <w:rsid w:val="00197EAD"/>
    <w:rsid w:val="001A349B"/>
    <w:rsid w:val="001B1418"/>
    <w:rsid w:val="001B7CE2"/>
    <w:rsid w:val="001C07EC"/>
    <w:rsid w:val="001C280B"/>
    <w:rsid w:val="001C3B03"/>
    <w:rsid w:val="001C51E6"/>
    <w:rsid w:val="001C7602"/>
    <w:rsid w:val="001D1BC9"/>
    <w:rsid w:val="001D246F"/>
    <w:rsid w:val="001D4ECF"/>
    <w:rsid w:val="001D5AD8"/>
    <w:rsid w:val="001E5DEA"/>
    <w:rsid w:val="001E680F"/>
    <w:rsid w:val="001E75B0"/>
    <w:rsid w:val="002023BC"/>
    <w:rsid w:val="002060B5"/>
    <w:rsid w:val="0021401A"/>
    <w:rsid w:val="00216073"/>
    <w:rsid w:val="00217BF1"/>
    <w:rsid w:val="00222152"/>
    <w:rsid w:val="002231A7"/>
    <w:rsid w:val="00224ECC"/>
    <w:rsid w:val="00227B28"/>
    <w:rsid w:val="002312F6"/>
    <w:rsid w:val="0023358A"/>
    <w:rsid w:val="002357D0"/>
    <w:rsid w:val="00241294"/>
    <w:rsid w:val="0024200E"/>
    <w:rsid w:val="00250A79"/>
    <w:rsid w:val="00254613"/>
    <w:rsid w:val="00254BE7"/>
    <w:rsid w:val="0025737D"/>
    <w:rsid w:val="002614CB"/>
    <w:rsid w:val="00262262"/>
    <w:rsid w:val="00263431"/>
    <w:rsid w:val="002647AA"/>
    <w:rsid w:val="0026558A"/>
    <w:rsid w:val="00276478"/>
    <w:rsid w:val="00276EAF"/>
    <w:rsid w:val="002775CD"/>
    <w:rsid w:val="0029411E"/>
    <w:rsid w:val="002942BC"/>
    <w:rsid w:val="00297544"/>
    <w:rsid w:val="002A0DF4"/>
    <w:rsid w:val="002A1793"/>
    <w:rsid w:val="002A1C5B"/>
    <w:rsid w:val="002A2F5A"/>
    <w:rsid w:val="002A552A"/>
    <w:rsid w:val="002A74EC"/>
    <w:rsid w:val="002B2E16"/>
    <w:rsid w:val="002B3781"/>
    <w:rsid w:val="002B55B5"/>
    <w:rsid w:val="002B5F36"/>
    <w:rsid w:val="002C60BA"/>
    <w:rsid w:val="002C6F43"/>
    <w:rsid w:val="002D03A8"/>
    <w:rsid w:val="002D111B"/>
    <w:rsid w:val="002D3CB3"/>
    <w:rsid w:val="002D60D4"/>
    <w:rsid w:val="002E3D9F"/>
    <w:rsid w:val="002E4321"/>
    <w:rsid w:val="002E4829"/>
    <w:rsid w:val="002F1C7E"/>
    <w:rsid w:val="002F236E"/>
    <w:rsid w:val="002F7A24"/>
    <w:rsid w:val="00301B20"/>
    <w:rsid w:val="00301CFF"/>
    <w:rsid w:val="003032A6"/>
    <w:rsid w:val="00303804"/>
    <w:rsid w:val="00303FC3"/>
    <w:rsid w:val="003040C8"/>
    <w:rsid w:val="0031033B"/>
    <w:rsid w:val="00315FBC"/>
    <w:rsid w:val="00317F94"/>
    <w:rsid w:val="00322223"/>
    <w:rsid w:val="00322A5E"/>
    <w:rsid w:val="003238B5"/>
    <w:rsid w:val="0032660E"/>
    <w:rsid w:val="00333D9C"/>
    <w:rsid w:val="003342C6"/>
    <w:rsid w:val="00340D86"/>
    <w:rsid w:val="00346D61"/>
    <w:rsid w:val="0035248B"/>
    <w:rsid w:val="0035354E"/>
    <w:rsid w:val="00371441"/>
    <w:rsid w:val="00373B5F"/>
    <w:rsid w:val="003805BA"/>
    <w:rsid w:val="00386E2F"/>
    <w:rsid w:val="003875DA"/>
    <w:rsid w:val="00393666"/>
    <w:rsid w:val="003942A8"/>
    <w:rsid w:val="0039611C"/>
    <w:rsid w:val="003A1253"/>
    <w:rsid w:val="003A32A4"/>
    <w:rsid w:val="003B05B3"/>
    <w:rsid w:val="003B3227"/>
    <w:rsid w:val="003C6051"/>
    <w:rsid w:val="003D00E0"/>
    <w:rsid w:val="003D7BE2"/>
    <w:rsid w:val="003E045C"/>
    <w:rsid w:val="003E2A62"/>
    <w:rsid w:val="003E42B8"/>
    <w:rsid w:val="003E561B"/>
    <w:rsid w:val="003E6EA6"/>
    <w:rsid w:val="003F029C"/>
    <w:rsid w:val="003F05ED"/>
    <w:rsid w:val="003F15F4"/>
    <w:rsid w:val="00400036"/>
    <w:rsid w:val="004006E3"/>
    <w:rsid w:val="00401F3E"/>
    <w:rsid w:val="00406C1E"/>
    <w:rsid w:val="004118C7"/>
    <w:rsid w:val="00415E6A"/>
    <w:rsid w:val="00417E35"/>
    <w:rsid w:val="004314D8"/>
    <w:rsid w:val="004358BC"/>
    <w:rsid w:val="00436986"/>
    <w:rsid w:val="00443924"/>
    <w:rsid w:val="004442D5"/>
    <w:rsid w:val="004458E5"/>
    <w:rsid w:val="00447BF5"/>
    <w:rsid w:val="004539B6"/>
    <w:rsid w:val="00461D76"/>
    <w:rsid w:val="004649CB"/>
    <w:rsid w:val="00470B28"/>
    <w:rsid w:val="00471D0E"/>
    <w:rsid w:val="00477A66"/>
    <w:rsid w:val="004834C9"/>
    <w:rsid w:val="004851D2"/>
    <w:rsid w:val="00485255"/>
    <w:rsid w:val="00495FE4"/>
    <w:rsid w:val="004A1F27"/>
    <w:rsid w:val="004B408B"/>
    <w:rsid w:val="004C55F3"/>
    <w:rsid w:val="004D1B8E"/>
    <w:rsid w:val="004D4B7A"/>
    <w:rsid w:val="004E08FB"/>
    <w:rsid w:val="004E148F"/>
    <w:rsid w:val="004E2FD5"/>
    <w:rsid w:val="004E58C5"/>
    <w:rsid w:val="004E7E15"/>
    <w:rsid w:val="004F1DAC"/>
    <w:rsid w:val="004F5777"/>
    <w:rsid w:val="005016DE"/>
    <w:rsid w:val="00506528"/>
    <w:rsid w:val="005076C0"/>
    <w:rsid w:val="0051212F"/>
    <w:rsid w:val="00515C9B"/>
    <w:rsid w:val="005201CA"/>
    <w:rsid w:val="00522253"/>
    <w:rsid w:val="0052290F"/>
    <w:rsid w:val="00540659"/>
    <w:rsid w:val="005433B3"/>
    <w:rsid w:val="00551D93"/>
    <w:rsid w:val="005602BB"/>
    <w:rsid w:val="00561511"/>
    <w:rsid w:val="00561B67"/>
    <w:rsid w:val="00564209"/>
    <w:rsid w:val="00564527"/>
    <w:rsid w:val="005703DD"/>
    <w:rsid w:val="00572E21"/>
    <w:rsid w:val="00574957"/>
    <w:rsid w:val="00575A12"/>
    <w:rsid w:val="00577134"/>
    <w:rsid w:val="005846DE"/>
    <w:rsid w:val="00592157"/>
    <w:rsid w:val="00594697"/>
    <w:rsid w:val="005960C9"/>
    <w:rsid w:val="005961CF"/>
    <w:rsid w:val="005968DD"/>
    <w:rsid w:val="005A04B0"/>
    <w:rsid w:val="005A10E6"/>
    <w:rsid w:val="005A15FF"/>
    <w:rsid w:val="005A2611"/>
    <w:rsid w:val="005B26E6"/>
    <w:rsid w:val="005B2C48"/>
    <w:rsid w:val="005B61D2"/>
    <w:rsid w:val="005C054A"/>
    <w:rsid w:val="005C340D"/>
    <w:rsid w:val="005C7D9F"/>
    <w:rsid w:val="005D0F35"/>
    <w:rsid w:val="005D2DF4"/>
    <w:rsid w:val="005D4B46"/>
    <w:rsid w:val="005D54BF"/>
    <w:rsid w:val="005D5904"/>
    <w:rsid w:val="005E10A0"/>
    <w:rsid w:val="005E2D15"/>
    <w:rsid w:val="005E6C11"/>
    <w:rsid w:val="005E7CDE"/>
    <w:rsid w:val="005F0C9D"/>
    <w:rsid w:val="005F121C"/>
    <w:rsid w:val="005F1E7E"/>
    <w:rsid w:val="005F411B"/>
    <w:rsid w:val="005F7F0F"/>
    <w:rsid w:val="0060217B"/>
    <w:rsid w:val="006129F2"/>
    <w:rsid w:val="00620796"/>
    <w:rsid w:val="00620B08"/>
    <w:rsid w:val="00620D2D"/>
    <w:rsid w:val="006330E3"/>
    <w:rsid w:val="006337A8"/>
    <w:rsid w:val="00636A29"/>
    <w:rsid w:val="00637F57"/>
    <w:rsid w:val="006458A5"/>
    <w:rsid w:val="0064647B"/>
    <w:rsid w:val="00650A06"/>
    <w:rsid w:val="0065102E"/>
    <w:rsid w:val="0065244B"/>
    <w:rsid w:val="00653A2D"/>
    <w:rsid w:val="00653D49"/>
    <w:rsid w:val="00656CE6"/>
    <w:rsid w:val="0066684A"/>
    <w:rsid w:val="00667691"/>
    <w:rsid w:val="00670BD0"/>
    <w:rsid w:val="00671BE7"/>
    <w:rsid w:val="00675035"/>
    <w:rsid w:val="006779EB"/>
    <w:rsid w:val="00680258"/>
    <w:rsid w:val="00682597"/>
    <w:rsid w:val="00690ABB"/>
    <w:rsid w:val="0069121D"/>
    <w:rsid w:val="00695ED0"/>
    <w:rsid w:val="00696F01"/>
    <w:rsid w:val="006975E7"/>
    <w:rsid w:val="006A18C1"/>
    <w:rsid w:val="006A2298"/>
    <w:rsid w:val="006A6975"/>
    <w:rsid w:val="006A759A"/>
    <w:rsid w:val="006B0402"/>
    <w:rsid w:val="006B125C"/>
    <w:rsid w:val="006C0AC4"/>
    <w:rsid w:val="006C25C2"/>
    <w:rsid w:val="006C31A8"/>
    <w:rsid w:val="006C4FC3"/>
    <w:rsid w:val="006C5D0A"/>
    <w:rsid w:val="006C5FEE"/>
    <w:rsid w:val="006D0458"/>
    <w:rsid w:val="006D2D30"/>
    <w:rsid w:val="006D5179"/>
    <w:rsid w:val="006D5807"/>
    <w:rsid w:val="006E174E"/>
    <w:rsid w:val="0070274C"/>
    <w:rsid w:val="00706E04"/>
    <w:rsid w:val="0071158E"/>
    <w:rsid w:val="0071173C"/>
    <w:rsid w:val="00713485"/>
    <w:rsid w:val="00720883"/>
    <w:rsid w:val="007208D5"/>
    <w:rsid w:val="0073767D"/>
    <w:rsid w:val="00747E58"/>
    <w:rsid w:val="007521D5"/>
    <w:rsid w:val="007542E1"/>
    <w:rsid w:val="00754C68"/>
    <w:rsid w:val="007609D4"/>
    <w:rsid w:val="00762030"/>
    <w:rsid w:val="00771E4C"/>
    <w:rsid w:val="007729A2"/>
    <w:rsid w:val="0077446D"/>
    <w:rsid w:val="007755FA"/>
    <w:rsid w:val="00784902"/>
    <w:rsid w:val="00786A77"/>
    <w:rsid w:val="0078778B"/>
    <w:rsid w:val="00790191"/>
    <w:rsid w:val="00790D8E"/>
    <w:rsid w:val="007915FE"/>
    <w:rsid w:val="00792681"/>
    <w:rsid w:val="00792C65"/>
    <w:rsid w:val="00796112"/>
    <w:rsid w:val="0079686C"/>
    <w:rsid w:val="00796A97"/>
    <w:rsid w:val="007977EA"/>
    <w:rsid w:val="007A0A5D"/>
    <w:rsid w:val="007A0B63"/>
    <w:rsid w:val="007A3DD0"/>
    <w:rsid w:val="007A4B3D"/>
    <w:rsid w:val="007A5B47"/>
    <w:rsid w:val="007B3192"/>
    <w:rsid w:val="007B6FE3"/>
    <w:rsid w:val="007C2806"/>
    <w:rsid w:val="007D18F0"/>
    <w:rsid w:val="007D534C"/>
    <w:rsid w:val="007D721E"/>
    <w:rsid w:val="007E21FE"/>
    <w:rsid w:val="007F390D"/>
    <w:rsid w:val="008023B3"/>
    <w:rsid w:val="00805C8B"/>
    <w:rsid w:val="00805F9B"/>
    <w:rsid w:val="0080754A"/>
    <w:rsid w:val="00807C37"/>
    <w:rsid w:val="008166A5"/>
    <w:rsid w:val="00817F16"/>
    <w:rsid w:val="00821A26"/>
    <w:rsid w:val="00823386"/>
    <w:rsid w:val="00824900"/>
    <w:rsid w:val="00827B3E"/>
    <w:rsid w:val="00827D5B"/>
    <w:rsid w:val="00834F5A"/>
    <w:rsid w:val="00854A44"/>
    <w:rsid w:val="00854A58"/>
    <w:rsid w:val="008553A5"/>
    <w:rsid w:val="008622C8"/>
    <w:rsid w:val="00863519"/>
    <w:rsid w:val="00864B56"/>
    <w:rsid w:val="00870547"/>
    <w:rsid w:val="00873698"/>
    <w:rsid w:val="008744DE"/>
    <w:rsid w:val="008762EE"/>
    <w:rsid w:val="00876E2A"/>
    <w:rsid w:val="0087787E"/>
    <w:rsid w:val="00882E27"/>
    <w:rsid w:val="00883485"/>
    <w:rsid w:val="00886932"/>
    <w:rsid w:val="00886F8B"/>
    <w:rsid w:val="00890D33"/>
    <w:rsid w:val="00896711"/>
    <w:rsid w:val="008A19DC"/>
    <w:rsid w:val="008A2848"/>
    <w:rsid w:val="008A5EA8"/>
    <w:rsid w:val="008A666D"/>
    <w:rsid w:val="008B282D"/>
    <w:rsid w:val="008B386E"/>
    <w:rsid w:val="008B3B07"/>
    <w:rsid w:val="008B4CF7"/>
    <w:rsid w:val="008C18B6"/>
    <w:rsid w:val="008C2C44"/>
    <w:rsid w:val="008C7DB7"/>
    <w:rsid w:val="008D36E3"/>
    <w:rsid w:val="008E19BD"/>
    <w:rsid w:val="008E2AF2"/>
    <w:rsid w:val="008E7809"/>
    <w:rsid w:val="008F29CB"/>
    <w:rsid w:val="009018DB"/>
    <w:rsid w:val="009023D7"/>
    <w:rsid w:val="009039D3"/>
    <w:rsid w:val="0090593B"/>
    <w:rsid w:val="0092140D"/>
    <w:rsid w:val="009224B8"/>
    <w:rsid w:val="009232C0"/>
    <w:rsid w:val="009311DC"/>
    <w:rsid w:val="00931298"/>
    <w:rsid w:val="00934FAC"/>
    <w:rsid w:val="009358C3"/>
    <w:rsid w:val="00937C0D"/>
    <w:rsid w:val="00944E0D"/>
    <w:rsid w:val="009457C7"/>
    <w:rsid w:val="009600FC"/>
    <w:rsid w:val="00964C0B"/>
    <w:rsid w:val="0097195F"/>
    <w:rsid w:val="0097229E"/>
    <w:rsid w:val="00984D44"/>
    <w:rsid w:val="00986D58"/>
    <w:rsid w:val="009A4FA3"/>
    <w:rsid w:val="009A554A"/>
    <w:rsid w:val="009A7E9F"/>
    <w:rsid w:val="009B2F2C"/>
    <w:rsid w:val="009B3340"/>
    <w:rsid w:val="009B3AA3"/>
    <w:rsid w:val="009B4738"/>
    <w:rsid w:val="009C425B"/>
    <w:rsid w:val="009C4BD1"/>
    <w:rsid w:val="009D55B7"/>
    <w:rsid w:val="009D5C93"/>
    <w:rsid w:val="009E4EE5"/>
    <w:rsid w:val="009F69D5"/>
    <w:rsid w:val="00A11CAA"/>
    <w:rsid w:val="00A1211C"/>
    <w:rsid w:val="00A1536A"/>
    <w:rsid w:val="00A15D08"/>
    <w:rsid w:val="00A21578"/>
    <w:rsid w:val="00A372E8"/>
    <w:rsid w:val="00A43ED9"/>
    <w:rsid w:val="00A447DA"/>
    <w:rsid w:val="00A50F80"/>
    <w:rsid w:val="00A5273B"/>
    <w:rsid w:val="00A544E7"/>
    <w:rsid w:val="00A65E62"/>
    <w:rsid w:val="00A65FDD"/>
    <w:rsid w:val="00A67298"/>
    <w:rsid w:val="00A67FD3"/>
    <w:rsid w:val="00A70C3E"/>
    <w:rsid w:val="00A71799"/>
    <w:rsid w:val="00A81639"/>
    <w:rsid w:val="00A8251F"/>
    <w:rsid w:val="00A83955"/>
    <w:rsid w:val="00A84CA5"/>
    <w:rsid w:val="00A85654"/>
    <w:rsid w:val="00A90A9D"/>
    <w:rsid w:val="00A956D9"/>
    <w:rsid w:val="00AB20D8"/>
    <w:rsid w:val="00AB7199"/>
    <w:rsid w:val="00AC1540"/>
    <w:rsid w:val="00AC44B0"/>
    <w:rsid w:val="00AC7B86"/>
    <w:rsid w:val="00AD498E"/>
    <w:rsid w:val="00AD7005"/>
    <w:rsid w:val="00AE7BFE"/>
    <w:rsid w:val="00AF260D"/>
    <w:rsid w:val="00AF4AB4"/>
    <w:rsid w:val="00B10294"/>
    <w:rsid w:val="00B10E3C"/>
    <w:rsid w:val="00B1239F"/>
    <w:rsid w:val="00B124E6"/>
    <w:rsid w:val="00B131DD"/>
    <w:rsid w:val="00B132C3"/>
    <w:rsid w:val="00B13B09"/>
    <w:rsid w:val="00B1588B"/>
    <w:rsid w:val="00B248B7"/>
    <w:rsid w:val="00B3004F"/>
    <w:rsid w:val="00B30492"/>
    <w:rsid w:val="00B30C7E"/>
    <w:rsid w:val="00B4020C"/>
    <w:rsid w:val="00B41457"/>
    <w:rsid w:val="00B421C9"/>
    <w:rsid w:val="00B458C2"/>
    <w:rsid w:val="00B478F1"/>
    <w:rsid w:val="00B52527"/>
    <w:rsid w:val="00B5478A"/>
    <w:rsid w:val="00B6058B"/>
    <w:rsid w:val="00B62734"/>
    <w:rsid w:val="00B73CBF"/>
    <w:rsid w:val="00B74653"/>
    <w:rsid w:val="00B752D7"/>
    <w:rsid w:val="00B772E5"/>
    <w:rsid w:val="00B77575"/>
    <w:rsid w:val="00B77E9C"/>
    <w:rsid w:val="00B80156"/>
    <w:rsid w:val="00B807E0"/>
    <w:rsid w:val="00B81076"/>
    <w:rsid w:val="00B828F8"/>
    <w:rsid w:val="00B83D99"/>
    <w:rsid w:val="00B9181A"/>
    <w:rsid w:val="00BA3550"/>
    <w:rsid w:val="00BA5814"/>
    <w:rsid w:val="00BA7B56"/>
    <w:rsid w:val="00BB09E9"/>
    <w:rsid w:val="00BB0C58"/>
    <w:rsid w:val="00BB4EEC"/>
    <w:rsid w:val="00BB5441"/>
    <w:rsid w:val="00BC0E85"/>
    <w:rsid w:val="00BE2136"/>
    <w:rsid w:val="00BE227F"/>
    <w:rsid w:val="00BE4509"/>
    <w:rsid w:val="00BF642B"/>
    <w:rsid w:val="00C120B5"/>
    <w:rsid w:val="00C15337"/>
    <w:rsid w:val="00C15A24"/>
    <w:rsid w:val="00C22FC8"/>
    <w:rsid w:val="00C25830"/>
    <w:rsid w:val="00C30744"/>
    <w:rsid w:val="00C31EF5"/>
    <w:rsid w:val="00C346C2"/>
    <w:rsid w:val="00C42510"/>
    <w:rsid w:val="00C44A03"/>
    <w:rsid w:val="00C466D7"/>
    <w:rsid w:val="00C534B4"/>
    <w:rsid w:val="00C53F14"/>
    <w:rsid w:val="00C622E1"/>
    <w:rsid w:val="00C632E0"/>
    <w:rsid w:val="00C65BDA"/>
    <w:rsid w:val="00C66167"/>
    <w:rsid w:val="00C701BB"/>
    <w:rsid w:val="00C71055"/>
    <w:rsid w:val="00C80BD2"/>
    <w:rsid w:val="00C851B9"/>
    <w:rsid w:val="00C87865"/>
    <w:rsid w:val="00C94D60"/>
    <w:rsid w:val="00CA02F5"/>
    <w:rsid w:val="00CA2278"/>
    <w:rsid w:val="00CA51EE"/>
    <w:rsid w:val="00CA565F"/>
    <w:rsid w:val="00CB06B5"/>
    <w:rsid w:val="00CB58B2"/>
    <w:rsid w:val="00CB5B46"/>
    <w:rsid w:val="00CB68B4"/>
    <w:rsid w:val="00CC079B"/>
    <w:rsid w:val="00CC7D64"/>
    <w:rsid w:val="00CD1775"/>
    <w:rsid w:val="00CD1B7C"/>
    <w:rsid w:val="00CE5AAE"/>
    <w:rsid w:val="00CE7AB2"/>
    <w:rsid w:val="00CF1E87"/>
    <w:rsid w:val="00CF2445"/>
    <w:rsid w:val="00CF3DDE"/>
    <w:rsid w:val="00CF5F20"/>
    <w:rsid w:val="00D0174D"/>
    <w:rsid w:val="00D01F6D"/>
    <w:rsid w:val="00D04032"/>
    <w:rsid w:val="00D04071"/>
    <w:rsid w:val="00D04C7B"/>
    <w:rsid w:val="00D11EEC"/>
    <w:rsid w:val="00D12060"/>
    <w:rsid w:val="00D309DA"/>
    <w:rsid w:val="00D34CC7"/>
    <w:rsid w:val="00D47BFE"/>
    <w:rsid w:val="00D537A7"/>
    <w:rsid w:val="00D5430F"/>
    <w:rsid w:val="00D5573E"/>
    <w:rsid w:val="00D6079C"/>
    <w:rsid w:val="00D61F0D"/>
    <w:rsid w:val="00D62381"/>
    <w:rsid w:val="00D623DD"/>
    <w:rsid w:val="00D64F23"/>
    <w:rsid w:val="00D661FE"/>
    <w:rsid w:val="00D74CF8"/>
    <w:rsid w:val="00D753C2"/>
    <w:rsid w:val="00D77BC9"/>
    <w:rsid w:val="00D82A0D"/>
    <w:rsid w:val="00D83442"/>
    <w:rsid w:val="00D8453D"/>
    <w:rsid w:val="00D86100"/>
    <w:rsid w:val="00D86767"/>
    <w:rsid w:val="00D9439E"/>
    <w:rsid w:val="00D95F3F"/>
    <w:rsid w:val="00DA3001"/>
    <w:rsid w:val="00DA4E73"/>
    <w:rsid w:val="00DA6DAE"/>
    <w:rsid w:val="00DB284D"/>
    <w:rsid w:val="00DB4488"/>
    <w:rsid w:val="00DD04C2"/>
    <w:rsid w:val="00DD6D4A"/>
    <w:rsid w:val="00DD71A5"/>
    <w:rsid w:val="00DE3659"/>
    <w:rsid w:val="00DF45AE"/>
    <w:rsid w:val="00DF660C"/>
    <w:rsid w:val="00E03D97"/>
    <w:rsid w:val="00E110B9"/>
    <w:rsid w:val="00E16096"/>
    <w:rsid w:val="00E20406"/>
    <w:rsid w:val="00E27757"/>
    <w:rsid w:val="00E32FAB"/>
    <w:rsid w:val="00E36C04"/>
    <w:rsid w:val="00E36FAE"/>
    <w:rsid w:val="00E42992"/>
    <w:rsid w:val="00E42ADB"/>
    <w:rsid w:val="00E451E7"/>
    <w:rsid w:val="00E5020E"/>
    <w:rsid w:val="00E50255"/>
    <w:rsid w:val="00E538BA"/>
    <w:rsid w:val="00E539A4"/>
    <w:rsid w:val="00E6049A"/>
    <w:rsid w:val="00E60CF4"/>
    <w:rsid w:val="00E64DC6"/>
    <w:rsid w:val="00E67160"/>
    <w:rsid w:val="00E74445"/>
    <w:rsid w:val="00E77230"/>
    <w:rsid w:val="00E80E72"/>
    <w:rsid w:val="00E81CA5"/>
    <w:rsid w:val="00E87750"/>
    <w:rsid w:val="00E9660A"/>
    <w:rsid w:val="00EA54E4"/>
    <w:rsid w:val="00EB0568"/>
    <w:rsid w:val="00EB0B44"/>
    <w:rsid w:val="00EB0CD2"/>
    <w:rsid w:val="00EB329C"/>
    <w:rsid w:val="00EB386D"/>
    <w:rsid w:val="00EB4CA0"/>
    <w:rsid w:val="00EB4DF9"/>
    <w:rsid w:val="00EC4589"/>
    <w:rsid w:val="00EC48AD"/>
    <w:rsid w:val="00ED1F0C"/>
    <w:rsid w:val="00EE0468"/>
    <w:rsid w:val="00EF1CE1"/>
    <w:rsid w:val="00EF3980"/>
    <w:rsid w:val="00F011F1"/>
    <w:rsid w:val="00F04F9F"/>
    <w:rsid w:val="00F104FB"/>
    <w:rsid w:val="00F12955"/>
    <w:rsid w:val="00F14329"/>
    <w:rsid w:val="00F15531"/>
    <w:rsid w:val="00F16317"/>
    <w:rsid w:val="00F17DC2"/>
    <w:rsid w:val="00F25273"/>
    <w:rsid w:val="00F36E0A"/>
    <w:rsid w:val="00F406BA"/>
    <w:rsid w:val="00F41881"/>
    <w:rsid w:val="00F47EEF"/>
    <w:rsid w:val="00F5729F"/>
    <w:rsid w:val="00F63DE7"/>
    <w:rsid w:val="00F66349"/>
    <w:rsid w:val="00F67171"/>
    <w:rsid w:val="00F67C1C"/>
    <w:rsid w:val="00F67E7A"/>
    <w:rsid w:val="00F70CA9"/>
    <w:rsid w:val="00F73141"/>
    <w:rsid w:val="00F83A56"/>
    <w:rsid w:val="00F84442"/>
    <w:rsid w:val="00F859CB"/>
    <w:rsid w:val="00F905EB"/>
    <w:rsid w:val="00F913E3"/>
    <w:rsid w:val="00F94483"/>
    <w:rsid w:val="00F956AA"/>
    <w:rsid w:val="00FA3BA9"/>
    <w:rsid w:val="00FA5116"/>
    <w:rsid w:val="00FB1768"/>
    <w:rsid w:val="00FB2E6F"/>
    <w:rsid w:val="00FB5168"/>
    <w:rsid w:val="00FB7F76"/>
    <w:rsid w:val="00FC13FD"/>
    <w:rsid w:val="00FC3169"/>
    <w:rsid w:val="00FD1986"/>
    <w:rsid w:val="00FD401E"/>
    <w:rsid w:val="00FE50F1"/>
    <w:rsid w:val="00FF00F0"/>
    <w:rsid w:val="00FF1023"/>
    <w:rsid w:val="00FF11FA"/>
    <w:rsid w:val="00FF1391"/>
    <w:rsid w:val="00FF15C4"/>
    <w:rsid w:val="00FF38B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3A7C14"/>
  <w15:chartTrackingRefBased/>
  <w15:docId w15:val="{D52A4EEE-EAA8-4B1E-A251-058684507B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10E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B10E3C"/>
  </w:style>
  <w:style w:type="paragraph" w:styleId="Footer">
    <w:name w:val="footer"/>
    <w:basedOn w:val="Normal"/>
    <w:link w:val="FooterChar"/>
    <w:uiPriority w:val="99"/>
    <w:unhideWhenUsed/>
    <w:rsid w:val="00B10E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B10E3C"/>
  </w:style>
  <w:style w:type="character" w:styleId="Hyperlink">
    <w:name w:val="Hyperlink"/>
    <w:basedOn w:val="DefaultParagraphFont"/>
    <w:uiPriority w:val="99"/>
    <w:unhideWhenUsed/>
    <w:rsid w:val="00A67298"/>
    <w:rPr>
      <w:color w:val="0000FF" w:themeColor="hyperlink"/>
      <w:u w:val="single"/>
    </w:rPr>
  </w:style>
  <w:style w:type="paragraph" w:styleId="ListParagraph">
    <w:name w:val="List Paragraph"/>
    <w:basedOn w:val="Normal"/>
    <w:qFormat/>
    <w:rsid w:val="00A67298"/>
    <w:pPr>
      <w:ind w:left="720"/>
      <w:contextualSpacing/>
    </w:pPr>
  </w:style>
  <w:style w:type="table" w:styleId="TableGrid">
    <w:name w:val="Table Grid"/>
    <w:basedOn w:val="TableNormal"/>
    <w:uiPriority w:val="59"/>
    <w:rsid w:val="006C31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A447DA"/>
    <w:pPr>
      <w:autoSpaceDE w:val="0"/>
      <w:autoSpaceDN w:val="0"/>
      <w:adjustRightInd w:val="0"/>
      <w:spacing w:after="0" w:line="240" w:lineRule="auto"/>
    </w:pPr>
    <w:rPr>
      <w:rFonts w:ascii="Calibri" w:hAnsi="Calibri" w:cs="Calibri"/>
      <w:color w:val="000000"/>
      <w:sz w:val="24"/>
      <w:szCs w:val="24"/>
    </w:rPr>
  </w:style>
  <w:style w:type="character" w:styleId="UnresolvedMention">
    <w:name w:val="Unresolved Mention"/>
    <w:basedOn w:val="DefaultParagraphFont"/>
    <w:uiPriority w:val="99"/>
    <w:semiHidden/>
    <w:unhideWhenUsed/>
    <w:rsid w:val="00241294"/>
    <w:rPr>
      <w:color w:val="605E5C"/>
      <w:shd w:val="clear" w:color="auto" w:fill="E1DFDD"/>
    </w:rPr>
  </w:style>
  <w:style w:type="character" w:styleId="CommentReference">
    <w:name w:val="annotation reference"/>
    <w:basedOn w:val="DefaultParagraphFont"/>
    <w:uiPriority w:val="99"/>
    <w:semiHidden/>
    <w:unhideWhenUsed/>
    <w:rsid w:val="00A372E8"/>
    <w:rPr>
      <w:sz w:val="16"/>
      <w:szCs w:val="16"/>
    </w:rPr>
  </w:style>
  <w:style w:type="paragraph" w:styleId="CommentText">
    <w:name w:val="annotation text"/>
    <w:basedOn w:val="Normal"/>
    <w:link w:val="CommentTextChar"/>
    <w:uiPriority w:val="99"/>
    <w:unhideWhenUsed/>
    <w:rsid w:val="00A372E8"/>
    <w:pPr>
      <w:spacing w:line="240" w:lineRule="auto"/>
    </w:pPr>
    <w:rPr>
      <w:sz w:val="20"/>
      <w:szCs w:val="20"/>
    </w:rPr>
  </w:style>
  <w:style w:type="character" w:customStyle="1" w:styleId="CommentTextChar">
    <w:name w:val="Comment Text Char"/>
    <w:basedOn w:val="DefaultParagraphFont"/>
    <w:link w:val="CommentText"/>
    <w:uiPriority w:val="99"/>
    <w:rsid w:val="00A372E8"/>
    <w:rPr>
      <w:sz w:val="20"/>
      <w:szCs w:val="20"/>
    </w:rPr>
  </w:style>
  <w:style w:type="paragraph" w:styleId="CommentSubject">
    <w:name w:val="annotation subject"/>
    <w:basedOn w:val="CommentText"/>
    <w:next w:val="CommentText"/>
    <w:link w:val="CommentSubjectChar"/>
    <w:uiPriority w:val="99"/>
    <w:semiHidden/>
    <w:unhideWhenUsed/>
    <w:rsid w:val="00A372E8"/>
    <w:rPr>
      <w:b/>
      <w:bCs/>
    </w:rPr>
  </w:style>
  <w:style w:type="character" w:customStyle="1" w:styleId="CommentSubjectChar">
    <w:name w:val="Comment Subject Char"/>
    <w:basedOn w:val="CommentTextChar"/>
    <w:link w:val="CommentSubject"/>
    <w:uiPriority w:val="99"/>
    <w:semiHidden/>
    <w:rsid w:val="00A372E8"/>
    <w:rPr>
      <w:b/>
      <w:bCs/>
      <w:sz w:val="20"/>
      <w:szCs w:val="20"/>
    </w:rPr>
  </w:style>
  <w:style w:type="paragraph" w:styleId="Revision">
    <w:name w:val="Revision"/>
    <w:hidden/>
    <w:uiPriority w:val="99"/>
    <w:semiHidden/>
    <w:rsid w:val="00854A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460206">
      <w:bodyDiv w:val="1"/>
      <w:marLeft w:val="0"/>
      <w:marRight w:val="0"/>
      <w:marTop w:val="0"/>
      <w:marBottom w:val="0"/>
      <w:divBdr>
        <w:top w:val="none" w:sz="0" w:space="0" w:color="auto"/>
        <w:left w:val="none" w:sz="0" w:space="0" w:color="auto"/>
        <w:bottom w:val="none" w:sz="0" w:space="0" w:color="auto"/>
        <w:right w:val="none" w:sz="0" w:space="0" w:color="auto"/>
      </w:divBdr>
    </w:div>
    <w:div w:id="239995606">
      <w:bodyDiv w:val="1"/>
      <w:marLeft w:val="0"/>
      <w:marRight w:val="0"/>
      <w:marTop w:val="0"/>
      <w:marBottom w:val="0"/>
      <w:divBdr>
        <w:top w:val="none" w:sz="0" w:space="0" w:color="auto"/>
        <w:left w:val="none" w:sz="0" w:space="0" w:color="auto"/>
        <w:bottom w:val="none" w:sz="0" w:space="0" w:color="auto"/>
        <w:right w:val="none" w:sz="0" w:space="0" w:color="auto"/>
      </w:divBdr>
    </w:div>
    <w:div w:id="336083293">
      <w:bodyDiv w:val="1"/>
      <w:marLeft w:val="0"/>
      <w:marRight w:val="0"/>
      <w:marTop w:val="0"/>
      <w:marBottom w:val="0"/>
      <w:divBdr>
        <w:top w:val="none" w:sz="0" w:space="0" w:color="auto"/>
        <w:left w:val="none" w:sz="0" w:space="0" w:color="auto"/>
        <w:bottom w:val="none" w:sz="0" w:space="0" w:color="auto"/>
        <w:right w:val="none" w:sz="0" w:space="0" w:color="auto"/>
      </w:divBdr>
    </w:div>
    <w:div w:id="420763463">
      <w:bodyDiv w:val="1"/>
      <w:marLeft w:val="0"/>
      <w:marRight w:val="0"/>
      <w:marTop w:val="0"/>
      <w:marBottom w:val="0"/>
      <w:divBdr>
        <w:top w:val="none" w:sz="0" w:space="0" w:color="auto"/>
        <w:left w:val="none" w:sz="0" w:space="0" w:color="auto"/>
        <w:bottom w:val="none" w:sz="0" w:space="0" w:color="auto"/>
        <w:right w:val="none" w:sz="0" w:space="0" w:color="auto"/>
      </w:divBdr>
    </w:div>
    <w:div w:id="722677559">
      <w:bodyDiv w:val="1"/>
      <w:marLeft w:val="0"/>
      <w:marRight w:val="0"/>
      <w:marTop w:val="0"/>
      <w:marBottom w:val="0"/>
      <w:divBdr>
        <w:top w:val="none" w:sz="0" w:space="0" w:color="auto"/>
        <w:left w:val="none" w:sz="0" w:space="0" w:color="auto"/>
        <w:bottom w:val="none" w:sz="0" w:space="0" w:color="auto"/>
        <w:right w:val="none" w:sz="0" w:space="0" w:color="auto"/>
      </w:divBdr>
    </w:div>
    <w:div w:id="802500123">
      <w:bodyDiv w:val="1"/>
      <w:marLeft w:val="0"/>
      <w:marRight w:val="0"/>
      <w:marTop w:val="0"/>
      <w:marBottom w:val="0"/>
      <w:divBdr>
        <w:top w:val="none" w:sz="0" w:space="0" w:color="auto"/>
        <w:left w:val="none" w:sz="0" w:space="0" w:color="auto"/>
        <w:bottom w:val="none" w:sz="0" w:space="0" w:color="auto"/>
        <w:right w:val="none" w:sz="0" w:space="0" w:color="auto"/>
      </w:divBdr>
    </w:div>
    <w:div w:id="931746720">
      <w:bodyDiv w:val="1"/>
      <w:marLeft w:val="0"/>
      <w:marRight w:val="0"/>
      <w:marTop w:val="0"/>
      <w:marBottom w:val="0"/>
      <w:divBdr>
        <w:top w:val="none" w:sz="0" w:space="0" w:color="auto"/>
        <w:left w:val="none" w:sz="0" w:space="0" w:color="auto"/>
        <w:bottom w:val="none" w:sz="0" w:space="0" w:color="auto"/>
        <w:right w:val="none" w:sz="0" w:space="0" w:color="auto"/>
      </w:divBdr>
    </w:div>
    <w:div w:id="1209031402">
      <w:bodyDiv w:val="1"/>
      <w:marLeft w:val="0"/>
      <w:marRight w:val="0"/>
      <w:marTop w:val="0"/>
      <w:marBottom w:val="0"/>
      <w:divBdr>
        <w:top w:val="none" w:sz="0" w:space="0" w:color="auto"/>
        <w:left w:val="none" w:sz="0" w:space="0" w:color="auto"/>
        <w:bottom w:val="none" w:sz="0" w:space="0" w:color="auto"/>
        <w:right w:val="none" w:sz="0" w:space="0" w:color="auto"/>
      </w:divBdr>
    </w:div>
    <w:div w:id="1325352797">
      <w:bodyDiv w:val="1"/>
      <w:marLeft w:val="0"/>
      <w:marRight w:val="0"/>
      <w:marTop w:val="0"/>
      <w:marBottom w:val="0"/>
      <w:divBdr>
        <w:top w:val="none" w:sz="0" w:space="0" w:color="auto"/>
        <w:left w:val="none" w:sz="0" w:space="0" w:color="auto"/>
        <w:bottom w:val="none" w:sz="0" w:space="0" w:color="auto"/>
        <w:right w:val="none" w:sz="0" w:space="0" w:color="auto"/>
      </w:divBdr>
    </w:div>
    <w:div w:id="1476526332">
      <w:bodyDiv w:val="1"/>
      <w:marLeft w:val="0"/>
      <w:marRight w:val="0"/>
      <w:marTop w:val="0"/>
      <w:marBottom w:val="0"/>
      <w:divBdr>
        <w:top w:val="none" w:sz="0" w:space="0" w:color="auto"/>
        <w:left w:val="none" w:sz="0" w:space="0" w:color="auto"/>
        <w:bottom w:val="none" w:sz="0" w:space="0" w:color="auto"/>
        <w:right w:val="none" w:sz="0" w:space="0" w:color="auto"/>
      </w:divBdr>
    </w:div>
    <w:div w:id="1586693676">
      <w:bodyDiv w:val="1"/>
      <w:marLeft w:val="0"/>
      <w:marRight w:val="0"/>
      <w:marTop w:val="0"/>
      <w:marBottom w:val="0"/>
      <w:divBdr>
        <w:top w:val="none" w:sz="0" w:space="0" w:color="auto"/>
        <w:left w:val="none" w:sz="0" w:space="0" w:color="auto"/>
        <w:bottom w:val="none" w:sz="0" w:space="0" w:color="auto"/>
        <w:right w:val="none" w:sz="0" w:space="0" w:color="auto"/>
      </w:divBdr>
    </w:div>
    <w:div w:id="1797987030">
      <w:bodyDiv w:val="1"/>
      <w:marLeft w:val="0"/>
      <w:marRight w:val="0"/>
      <w:marTop w:val="0"/>
      <w:marBottom w:val="0"/>
      <w:divBdr>
        <w:top w:val="none" w:sz="0" w:space="0" w:color="auto"/>
        <w:left w:val="none" w:sz="0" w:space="0" w:color="auto"/>
        <w:bottom w:val="none" w:sz="0" w:space="0" w:color="auto"/>
        <w:right w:val="none" w:sz="0" w:space="0" w:color="auto"/>
      </w:divBdr>
    </w:div>
    <w:div w:id="1935357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nassauswcd.org/PartC" TargetMode="External"/><Relationship Id="rId5" Type="http://schemas.openxmlformats.org/officeDocument/2006/relationships/styles" Target="styles.xml"/><Relationship Id="rId10" Type="http://schemas.openxmlformats.org/officeDocument/2006/relationships/hyperlink" Target="mailto:dbetts@nassauswcd.org"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0CD8CD1EEC26D4AB14B84C7E591BF53" ma:contentTypeVersion="22" ma:contentTypeDescription="Create a new document." ma:contentTypeScope="" ma:versionID="0234395e2d7cb5a4c5e69b5e6b2b01b7">
  <xsd:schema xmlns:xsd="http://www.w3.org/2001/XMLSchema" xmlns:xs="http://www.w3.org/2001/XMLSchema" xmlns:p="http://schemas.microsoft.com/office/2006/metadata/properties" xmlns:ns1="http://schemas.microsoft.com/sharepoint/v3" xmlns:ns2="9c87d45c-e44e-4f26-8d3f-6d9c37f9e8af" xmlns:ns3="d95ced51-6a1e-4378-9b9a-0fce92c705d5" targetNamespace="http://schemas.microsoft.com/office/2006/metadata/properties" ma:root="true" ma:fieldsID="81f697da16b639d6e4af1f90d327c8b5" ns1:_="" ns2:_="" ns3:_="">
    <xsd:import namespace="http://schemas.microsoft.com/sharepoint/v3"/>
    <xsd:import namespace="9c87d45c-e44e-4f26-8d3f-6d9c37f9e8af"/>
    <xsd:import namespace="d95ced51-6a1e-4378-9b9a-0fce92c705d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MediaServiceLocation" minOccurs="0"/>
                <xsd:element ref="ns2:DateandTime" minOccurs="0"/>
                <xsd:element ref="ns3:SharedWithUsers" minOccurs="0"/>
                <xsd:element ref="ns3:SharedWithDetails" minOccurs="0"/>
                <xsd:element ref="ns2:lcf76f155ced4ddcb4097134ff3c332f" minOccurs="0"/>
                <xsd:element ref="ns3:TaxCatchAll"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87d45c-e44e-4f26-8d3f-6d9c37f9e8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MediaServiceLocation" ma:index="17" nillable="true" ma:displayName="Location" ma:internalName="MediaServiceLocation" ma:readOnly="true">
      <xsd:simpleType>
        <xsd:restriction base="dms:Text"/>
      </xsd:simpleType>
    </xsd:element>
    <xsd:element name="DateandTime" ma:index="18" nillable="true" ma:displayName="Date and Time" ma:format="DateTime" ma:internalName="DateandTime">
      <xsd:simpleType>
        <xsd:restriction base="dms:DateTime"/>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6ca303-2ea3-4705-8ef9-5f871ab5aef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95ced51-6a1e-4378-9b9a-0fce92c705d5"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1cd1de13-d89c-4f4a-82cd-a06df94e88ae}" ma:internalName="TaxCatchAll" ma:showField="CatchAllData" ma:web="d95ced51-6a1e-4378-9b9a-0fce92c705d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DateandTime xmlns="9c87d45c-e44e-4f26-8d3f-6d9c37f9e8af" xsi:nil="true"/>
    <MediaLengthInSeconds xmlns="9c87d45c-e44e-4f26-8d3f-6d9c37f9e8af" xsi:nil="true"/>
    <lcf76f155ced4ddcb4097134ff3c332f xmlns="9c87d45c-e44e-4f26-8d3f-6d9c37f9e8af">
      <Terms xmlns="http://schemas.microsoft.com/office/infopath/2007/PartnerControls"/>
    </lcf76f155ced4ddcb4097134ff3c332f>
    <TaxCatchAll xmlns="d95ced51-6a1e-4378-9b9a-0fce92c705d5"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0C98525D-C219-4823-9E77-F3FCF0AE8181}">
  <ds:schemaRefs>
    <ds:schemaRef ds:uri="http://schemas.microsoft.com/sharepoint/v3/contenttype/forms"/>
  </ds:schemaRefs>
</ds:datastoreItem>
</file>

<file path=customXml/itemProps2.xml><?xml version="1.0" encoding="utf-8"?>
<ds:datastoreItem xmlns:ds="http://schemas.openxmlformats.org/officeDocument/2006/customXml" ds:itemID="{EEBC8F26-527F-4AFE-8971-86B38D08DD8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9c87d45c-e44e-4f26-8d3f-6d9c37f9e8af"/>
    <ds:schemaRef ds:uri="d95ced51-6a1e-4378-9b9a-0fce92c705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76D54E4-9A8F-4AB1-AD84-E351973D6734}">
  <ds:schemaRefs>
    <ds:schemaRef ds:uri="http://schemas.microsoft.com/office/2006/metadata/properties"/>
    <ds:schemaRef ds:uri="http://schemas.microsoft.com/office/infopath/2007/PartnerControls"/>
    <ds:schemaRef ds:uri="9c87d45c-e44e-4f26-8d3f-6d9c37f9e8af"/>
    <ds:schemaRef ds:uri="d95ced51-6a1e-4378-9b9a-0fce92c705d5"/>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557</TotalTime>
  <Pages>4</Pages>
  <Words>1348</Words>
  <Characters>7684</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9014</CharactersWithSpaces>
  <SharedDoc>false</SharedDoc>
  <HLinks>
    <vt:vector size="6" baseType="variant">
      <vt:variant>
        <vt:i4>2818079</vt:i4>
      </vt:variant>
      <vt:variant>
        <vt:i4>0</vt:i4>
      </vt:variant>
      <vt:variant>
        <vt:i4>0</vt:i4>
      </vt:variant>
      <vt:variant>
        <vt:i4>5</vt:i4>
      </vt:variant>
      <vt:variant>
        <vt:lpwstr>mailto:dbetts@nassauswcd.org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Ganim</dc:creator>
  <cp:keywords/>
  <dc:description/>
  <cp:lastModifiedBy>Kaia Madigan</cp:lastModifiedBy>
  <cp:revision>299</cp:revision>
  <dcterms:created xsi:type="dcterms:W3CDTF">2022-02-17T05:46:00Z</dcterms:created>
  <dcterms:modified xsi:type="dcterms:W3CDTF">2026-03-09T14:18:00Z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0x01010050CD8CD1EEC26D4AB14B84C7E591BF53</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y fmtid="{D5CDD505-2E9C-101B-9397-08002B2CF9AE}" pid="7" name="GrammarlyDocumentId">
    <vt:lpwstr>2b4cc5cd-a875-4fa5-94e3-23c7437e17a7</vt:lpwstr>
  </property>
</Properties>
</file>